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9d6d0" w14:textId="de9d6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отбасыларына (азаматтарға) тұрғын үйді ұстауға және коммуналдық қызметтерді төлеуге тұрғын үй көмегін көрсету қағидасы туралы" Айыртау аудандық мәслихатының 2012 жылғы 25 шілдедегі № 5-6-3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2018 жылғы 11 мамырдағы № 6-19-2 шешімі. Солтүстік Қазақстан облысының Әділет департаментінде 2018 жылғы 28 мамырда № 4732 болып тіркелді. Күші жойылды - Солтүстік Қазақстан облысы Айыртау ауданы мәслихатының 2024 жылғы 29 наурыздағы № 8-13-1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ауданы мәслихатының 29.03.2024 </w:t>
      </w:r>
      <w:r>
        <w:rPr>
          <w:rFonts w:ascii="Times New Roman"/>
          <w:b w:val="false"/>
          <w:i w:val="false"/>
          <w:color w:val="ff0000"/>
          <w:sz w:val="28"/>
        </w:rPr>
        <w:t>№ 8-13-1</w:t>
      </w:r>
      <w:r>
        <w:rPr>
          <w:rFonts w:ascii="Times New Roman"/>
          <w:b w:val="false"/>
          <w:i w:val="false"/>
          <w:color w:val="ff0000"/>
          <w:sz w:val="28"/>
        </w:rPr>
        <w:t xml:space="preserve"> (алғашқы ресми жарияланған күннен бастап он күнтізбелік күн өткеннен кейін қолданысқа енгізіледі) шешімімен.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"Аз қамтылған отбасыларына (азаматтарға) тұрғын үйді ұстауға және коммуналдық қызметтерді төлеуге тұрғын үй көмегін көрсету қағидасы туралы" Айыртау аудандық мәслихатының 2012 жылғы 25 шілдедегі № 5-6-3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13-3-161 тіркелген, "Айыртау таңы" және "Айыртауские зори" 2012 жылғы 6 қыркүйекте газеттерінде жарияланған)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аз қамтылған отбасыларына (азаматтарға) тұрғын үйді ұстауға және коммуналдық қызметтерді төлеуге тұрғын үй көмегін көрсету </w:t>
      </w:r>
      <w:r>
        <w:rPr>
          <w:rFonts w:ascii="Times New Roman"/>
          <w:b w:val="false"/>
          <w:i w:val="false"/>
          <w:color w:val="000000"/>
          <w:sz w:val="28"/>
        </w:rPr>
        <w:t>қағидасындағы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5) тармақшамен мынадай мазмұнда толықтырылсын:</w:t>
      </w:r>
    </w:p>
    <w:bookmarkStart w:name="z8" w:id="3"/>
    <w:p>
      <w:pPr>
        <w:spacing w:after="0"/>
        <w:ind w:left="0"/>
        <w:jc w:val="both"/>
      </w:pPr>
      <w:r>
        <w:rPr>
          <w:rFonts w:ascii="Times New Roman"/>
          <w:b w:val="false"/>
          <w:i w:val="false"/>
          <w:color w:val="000000"/>
          <w:sz w:val="28"/>
        </w:rPr>
        <w:t>
       "5) "Азаматтарға арналған үкімет" мемлекеттік корпорациясы" коммерциялық емес акционерлік қоғамы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жазылсын:</w:t>
      </w:r>
    </w:p>
    <w:bookmarkStart w:name="z10" w:id="4"/>
    <w:p>
      <w:pPr>
        <w:spacing w:after="0"/>
        <w:ind w:left="0"/>
        <w:jc w:val="both"/>
      </w:pPr>
      <w:r>
        <w:rPr>
          <w:rFonts w:ascii="Times New Roman"/>
          <w:b w:val="false"/>
          <w:i w:val="false"/>
          <w:color w:val="000000"/>
          <w:sz w:val="28"/>
        </w:rPr>
        <w:t>
       "3. Тұрғын үй көмегiн төлеу жергiлiктi бюджет қаражаты есебiнен осы елдi мекенде тұрақты тұратын аз қамтылған отбасыларға (азаматтарға) ұсынылады:</w:t>
      </w:r>
    </w:p>
    <w:bookmarkEnd w:id="4"/>
    <w:bookmarkStart w:name="z11" w:id="5"/>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bookmarkEnd w:id="5"/>
    <w:bookmarkStart w:name="z12" w:id="6"/>
    <w:p>
      <w:pPr>
        <w:spacing w:after="0"/>
        <w:ind w:left="0"/>
        <w:jc w:val="both"/>
      </w:pPr>
      <w:r>
        <w:rPr>
          <w:rFonts w:ascii="Times New Roman"/>
          <w:b w:val="false"/>
          <w:i w:val="false"/>
          <w:color w:val="000000"/>
          <w:sz w:val="28"/>
        </w:rPr>
        <w:t>
      2) жергілікті атқарушы орган жеке тұрғын үй қорынан жалға алған тұрғын үй-жайды пайдаланғаны үшін жалға алу төлемақысын төлеуге;</w:t>
      </w:r>
    </w:p>
    <w:bookmarkEnd w:id="6"/>
    <w:bookmarkStart w:name="z13" w:id="7"/>
    <w:p>
      <w:pPr>
        <w:spacing w:after="0"/>
        <w:ind w:left="0"/>
        <w:jc w:val="both"/>
      </w:pPr>
      <w:r>
        <w:rPr>
          <w:rFonts w:ascii="Times New Roman"/>
          <w:b w:val="false"/>
          <w:i w:val="false"/>
          <w:color w:val="000000"/>
          <w:sz w:val="28"/>
        </w:rPr>
        <w:t>
      3)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7"/>
    <w:bookmarkStart w:name="z14" w:id="8"/>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16" w:id="9"/>
    <w:p>
      <w:pPr>
        <w:spacing w:after="0"/>
        <w:ind w:left="0"/>
        <w:jc w:val="both"/>
      </w:pPr>
      <w:r>
        <w:rPr>
          <w:rFonts w:ascii="Times New Roman"/>
          <w:b w:val="false"/>
          <w:i w:val="false"/>
          <w:color w:val="000000"/>
          <w:sz w:val="28"/>
        </w:rPr>
        <w:t>
       "8. Тұрғын үй көмегін тағайындау үшін отбасы (азамат) "Тұрғын үй коммуналдық шаруашылық саласындағы мемлекеттік стандарттарды бекіту туралы" Қазақстан Республикасы ұлттық экономика Министерінің 2015 жылғы 9 сәуірдегі № 319 бұйрығымен бекітілген "Тұрғын үй көмегін тағайындау" мемлекеттік қызметтер стандартына сәйкес құжаттарды ұсынады және "Азаматтарға арналған үкімет" мемлекеттік корпорациясы" коммерциялық емес акционерлік қоғамы арқылы және/немесе "электрондық үкімет" веб-порталы арқылы көрсетіледі.".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 xml:space="preserve"> екінші абзац келесі редакцияда жазылсын:</w:t>
      </w:r>
    </w:p>
    <w:bookmarkStart w:name="z18" w:id="10"/>
    <w:p>
      <w:pPr>
        <w:spacing w:after="0"/>
        <w:ind w:left="0"/>
        <w:jc w:val="both"/>
      </w:pPr>
      <w:r>
        <w:rPr>
          <w:rFonts w:ascii="Times New Roman"/>
          <w:b w:val="false"/>
          <w:i w:val="false"/>
          <w:color w:val="000000"/>
          <w:sz w:val="28"/>
        </w:rPr>
        <w:t>
       "9. Қабылдаған құжаттарды қарастыру нәтижесі бойынша уәкілетті орган құжаттарды тапсырған кезден сегіз жұмыс күні ішінде тұрғын үй көмегін тағайындау туралы шешімді не қызметті көрсетуден бас тарту туралы дәлелді жауапты шығарады, ол жайында өтініш берушіге жазбаша түрде хабарлайды.".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келесі редакцияда жазылсын:</w:t>
      </w:r>
    </w:p>
    <w:bookmarkStart w:name="z20" w:id="11"/>
    <w:p>
      <w:pPr>
        <w:spacing w:after="0"/>
        <w:ind w:left="0"/>
        <w:jc w:val="both"/>
      </w:pPr>
      <w:r>
        <w:rPr>
          <w:rFonts w:ascii="Times New Roman"/>
          <w:b w:val="false"/>
          <w:i w:val="false"/>
          <w:color w:val="000000"/>
          <w:sz w:val="28"/>
        </w:rPr>
        <w:t>
       "13. Аз қамтылған отбасыларға (азаматтарға) тұрғын үй көмегін төлеуді уәкілетті орган екінші деңгейдегі банктер арқылы өтініш берушінің дербес шоттарына аудару жолымен жүзеге асырады.".</w:t>
      </w:r>
    </w:p>
    <w:bookmarkEnd w:id="11"/>
    <w:bookmarkStart w:name="z21" w:id="12"/>
    <w:p>
      <w:pPr>
        <w:spacing w:after="0"/>
        <w:ind w:left="0"/>
        <w:jc w:val="both"/>
      </w:pPr>
      <w:r>
        <w:rPr>
          <w:rFonts w:ascii="Times New Roman"/>
          <w:b w:val="false"/>
          <w:i w:val="false"/>
          <w:color w:val="000000"/>
          <w:sz w:val="28"/>
        </w:rPr>
        <w:t>
      2. Осы шешім бірінші рет ресми жарияланғаннан соң он күнтізбелік күн өткеннен кейін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аудандық маслихатының XIX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С.ЕсенғалиевСолтүстік Қазақстан облысы Айыртау аудандық маслихатының хатшысы       Б.Жанахметов</w:t>
            </w:r>
            <w:r>
              <w:rPr>
                <w:rFonts w:ascii="Times New Roman"/>
                <w:b w:val="false"/>
                <w:i w:val="false"/>
                <w:color w:val="000000"/>
                <w:sz w:val="20"/>
              </w:rPr>
              <w:t>
</w:t>
            </w:r>
          </w:p>
        </w:tc>
      </w:tr>
    </w:tbl>
    <w:bookmarkStart w:name="z23" w:id="13"/>
    <w:p>
      <w:pPr>
        <w:spacing w:after="0"/>
        <w:ind w:left="0"/>
        <w:jc w:val="both"/>
      </w:pPr>
      <w:r>
        <w:rPr>
          <w:rFonts w:ascii="Times New Roman"/>
          <w:b w:val="false"/>
          <w:i w:val="false"/>
          <w:color w:val="000000"/>
          <w:sz w:val="28"/>
        </w:rPr>
        <w:t>
      КЕЛІСІЛДІ</w:t>
      </w:r>
    </w:p>
    <w:bookmarkEnd w:id="13"/>
    <w:bookmarkStart w:name="z24" w:id="14"/>
    <w:p>
      <w:pPr>
        <w:spacing w:after="0"/>
        <w:ind w:left="0"/>
        <w:jc w:val="both"/>
      </w:pPr>
      <w:r>
        <w:rPr>
          <w:rFonts w:ascii="Times New Roman"/>
          <w:b w:val="false"/>
          <w:i w:val="false"/>
          <w:color w:val="000000"/>
          <w:sz w:val="28"/>
        </w:rPr>
        <w:t>
      "Солтүстік Қазақстан облысы</w:t>
      </w:r>
    </w:p>
    <w:bookmarkEnd w:id="14"/>
    <w:bookmarkStart w:name="z25" w:id="15"/>
    <w:p>
      <w:pPr>
        <w:spacing w:after="0"/>
        <w:ind w:left="0"/>
        <w:jc w:val="both"/>
      </w:pPr>
      <w:r>
        <w:rPr>
          <w:rFonts w:ascii="Times New Roman"/>
          <w:b w:val="false"/>
          <w:i w:val="false"/>
          <w:color w:val="000000"/>
          <w:sz w:val="28"/>
        </w:rPr>
        <w:t>
      Айыртау ауданы әкімдігінің жұмыспен</w:t>
      </w:r>
    </w:p>
    <w:bookmarkEnd w:id="15"/>
    <w:bookmarkStart w:name="z26" w:id="16"/>
    <w:p>
      <w:pPr>
        <w:spacing w:after="0"/>
        <w:ind w:left="0"/>
        <w:jc w:val="both"/>
      </w:pPr>
      <w:r>
        <w:rPr>
          <w:rFonts w:ascii="Times New Roman"/>
          <w:b w:val="false"/>
          <w:i w:val="false"/>
          <w:color w:val="000000"/>
          <w:sz w:val="28"/>
        </w:rPr>
        <w:t>
      қамту және әлеуметтік бағдарламалар</w:t>
      </w:r>
    </w:p>
    <w:bookmarkEnd w:id="16"/>
    <w:bookmarkStart w:name="z27" w:id="17"/>
    <w:p>
      <w:pPr>
        <w:spacing w:after="0"/>
        <w:ind w:left="0"/>
        <w:jc w:val="both"/>
      </w:pPr>
      <w:r>
        <w:rPr>
          <w:rFonts w:ascii="Times New Roman"/>
          <w:b w:val="false"/>
          <w:i w:val="false"/>
          <w:color w:val="000000"/>
          <w:sz w:val="28"/>
        </w:rPr>
        <w:t>
      бөлімі" коммуналдық мемлекеттік</w:t>
      </w:r>
    </w:p>
    <w:bookmarkEnd w:id="17"/>
    <w:bookmarkStart w:name="z28" w:id="18"/>
    <w:p>
      <w:pPr>
        <w:spacing w:after="0"/>
        <w:ind w:left="0"/>
        <w:jc w:val="both"/>
      </w:pPr>
      <w:r>
        <w:rPr>
          <w:rFonts w:ascii="Times New Roman"/>
          <w:b w:val="false"/>
          <w:i w:val="false"/>
          <w:color w:val="000000"/>
          <w:sz w:val="28"/>
        </w:rPr>
        <w:t>
      мекемесінің басшысының орынбасары</w:t>
      </w:r>
    </w:p>
    <w:bookmarkEnd w:id="18"/>
    <w:bookmarkStart w:name="z29" w:id="19"/>
    <w:p>
      <w:pPr>
        <w:spacing w:after="0"/>
        <w:ind w:left="0"/>
        <w:jc w:val="both"/>
      </w:pPr>
      <w:r>
        <w:rPr>
          <w:rFonts w:ascii="Times New Roman"/>
          <w:b w:val="false"/>
          <w:i w:val="false"/>
          <w:color w:val="000000"/>
          <w:sz w:val="28"/>
        </w:rPr>
        <w:t>
      _______________Р.Азбергенов</w:t>
      </w:r>
    </w:p>
    <w:bookmarkEnd w:id="19"/>
    <w:bookmarkStart w:name="z30" w:id="20"/>
    <w:p>
      <w:pPr>
        <w:spacing w:after="0"/>
        <w:ind w:left="0"/>
        <w:jc w:val="both"/>
      </w:pPr>
      <w:r>
        <w:rPr>
          <w:rFonts w:ascii="Times New Roman"/>
          <w:b w:val="false"/>
          <w:i w:val="false"/>
          <w:color w:val="000000"/>
          <w:sz w:val="28"/>
        </w:rPr>
        <w:t>
      11 мамыр 2018 жыл</w:t>
      </w:r>
    </w:p>
    <w:bookmarkEnd w:id="20"/>
    <w:bookmarkStart w:name="z31" w:id="21"/>
    <w:p>
      <w:pPr>
        <w:spacing w:after="0"/>
        <w:ind w:left="0"/>
        <w:jc w:val="both"/>
      </w:pPr>
      <w:r>
        <w:rPr>
          <w:rFonts w:ascii="Times New Roman"/>
          <w:b w:val="false"/>
          <w:i w:val="false"/>
          <w:color w:val="000000"/>
          <w:sz w:val="28"/>
        </w:rPr>
        <w:t>
      КЕЛІСІЛДІ</w:t>
      </w:r>
    </w:p>
    <w:bookmarkEnd w:id="21"/>
    <w:bookmarkStart w:name="z32" w:id="22"/>
    <w:p>
      <w:pPr>
        <w:spacing w:after="0"/>
        <w:ind w:left="0"/>
        <w:jc w:val="both"/>
      </w:pPr>
      <w:r>
        <w:rPr>
          <w:rFonts w:ascii="Times New Roman"/>
          <w:b w:val="false"/>
          <w:i w:val="false"/>
          <w:color w:val="000000"/>
          <w:sz w:val="28"/>
        </w:rPr>
        <w:t>
      "Солтүстік Қазақстан облысы</w:t>
      </w:r>
    </w:p>
    <w:bookmarkEnd w:id="22"/>
    <w:bookmarkStart w:name="z33" w:id="23"/>
    <w:p>
      <w:pPr>
        <w:spacing w:after="0"/>
        <w:ind w:left="0"/>
        <w:jc w:val="both"/>
      </w:pPr>
      <w:r>
        <w:rPr>
          <w:rFonts w:ascii="Times New Roman"/>
          <w:b w:val="false"/>
          <w:i w:val="false"/>
          <w:color w:val="000000"/>
          <w:sz w:val="28"/>
        </w:rPr>
        <w:t>
      Айыртау ауданы әкімдігінің экономика</w:t>
      </w:r>
    </w:p>
    <w:bookmarkEnd w:id="23"/>
    <w:bookmarkStart w:name="z34" w:id="24"/>
    <w:p>
      <w:pPr>
        <w:spacing w:after="0"/>
        <w:ind w:left="0"/>
        <w:jc w:val="both"/>
      </w:pPr>
      <w:r>
        <w:rPr>
          <w:rFonts w:ascii="Times New Roman"/>
          <w:b w:val="false"/>
          <w:i w:val="false"/>
          <w:color w:val="000000"/>
          <w:sz w:val="28"/>
        </w:rPr>
        <w:t>
      және қаржы бөлімі" коммуналдық</w:t>
      </w:r>
    </w:p>
    <w:bookmarkEnd w:id="24"/>
    <w:bookmarkStart w:name="z35" w:id="25"/>
    <w:p>
      <w:pPr>
        <w:spacing w:after="0"/>
        <w:ind w:left="0"/>
        <w:jc w:val="both"/>
      </w:pPr>
      <w:r>
        <w:rPr>
          <w:rFonts w:ascii="Times New Roman"/>
          <w:b w:val="false"/>
          <w:i w:val="false"/>
          <w:color w:val="000000"/>
          <w:sz w:val="28"/>
        </w:rPr>
        <w:t>
      мемлекеттік мекемесінің басшысы</w:t>
      </w:r>
    </w:p>
    <w:bookmarkEnd w:id="25"/>
    <w:bookmarkStart w:name="z36" w:id="26"/>
    <w:p>
      <w:pPr>
        <w:spacing w:after="0"/>
        <w:ind w:left="0"/>
        <w:jc w:val="both"/>
      </w:pPr>
      <w:r>
        <w:rPr>
          <w:rFonts w:ascii="Times New Roman"/>
          <w:b w:val="false"/>
          <w:i w:val="false"/>
          <w:color w:val="000000"/>
          <w:sz w:val="28"/>
        </w:rPr>
        <w:t>
      _______________М.Рамазанова</w:t>
      </w:r>
    </w:p>
    <w:bookmarkEnd w:id="26"/>
    <w:bookmarkStart w:name="z37" w:id="27"/>
    <w:p>
      <w:pPr>
        <w:spacing w:after="0"/>
        <w:ind w:left="0"/>
        <w:jc w:val="both"/>
      </w:pPr>
      <w:r>
        <w:rPr>
          <w:rFonts w:ascii="Times New Roman"/>
          <w:b w:val="false"/>
          <w:i w:val="false"/>
          <w:color w:val="000000"/>
          <w:sz w:val="28"/>
        </w:rPr>
        <w:t>
      11 мамыр 2018 жыл</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