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0ec6" w14:textId="1c70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Солтүстік Қазақстан облысы Аққайың ауданы әкімдігінің 2009 жылғы 22 маусымдағы № 151 қаулысы мен Солтүстік Қазақстан облысы Аққайың ауданы мәслихатының 2009 жылғы 22 маусымдағы № 14-7 "Аққайың ауданы Тоқшын селолық округі Тоқшын селосы шекараларының өзгеруі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2018 жылғы 25 желтоқсандағы № 340 және Солтүстік Қазақстан облысы Аққайың ауданы мәслихатының 2018 жылғы 25 желтоқсандағы № 27-16 бірлескен қаулысы мен шешімі. Солтүстік Қазақстан облысының Әділет департаментінде 2018 жылғы 28 желтоқсанда № 5111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108-бабы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12-бабы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4-тармағына</w:t>
      </w:r>
      <w:r>
        <w:rPr>
          <w:rFonts w:ascii="Times New Roman"/>
          <w:b w:val="false"/>
          <w:i w:val="false"/>
          <w:color w:val="000000"/>
          <w:sz w:val="28"/>
        </w:rPr>
        <w:t xml:space="preserve">, 37-бабы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 Аққайың ауданының әкімдігі ҚАУЛЫ ЕТЕДІ және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Біріккен Солтүстік Қазақстан облысы Аққайың ауданы 2009 жылғы 22 маусымдағы № 151 қаулысы мен Солтүстік Қазақстан облысы Аққайың ауданы мәслихатының 2009 жылғы 22 маусымдағы №14-7 "Аққайың ауданы Тоқшын селолық округі Тоқшын селосы шекараларының өзгеруі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13-2-105 болып тіркелген, 2009 жылғы 30 шілде "Колос"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біріккен әкімдік қаулысы мен мәслихат шешімінің </w:t>
      </w:r>
      <w:r>
        <w:rPr>
          <w:rFonts w:ascii="Times New Roman"/>
          <w:b w:val="false"/>
          <w:i w:val="false"/>
          <w:color w:val="000000"/>
          <w:sz w:val="28"/>
        </w:rPr>
        <w:t>преамбуласы</w:t>
      </w:r>
      <w:r>
        <w:rPr>
          <w:rFonts w:ascii="Times New Roman"/>
          <w:b w:val="false"/>
          <w:i w:val="false"/>
          <w:color w:val="000000"/>
          <w:sz w:val="28"/>
        </w:rPr>
        <w:t xml:space="preserve"> келесі редакцияда баяндалсын: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108-бабы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12-бабы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Аққайың ауданының әкімдігі ҚАУЛЫ ЕТЕДІ және Солтүстік Қазақстан облысы Аққайың ауданының мәслихаты ШЕШІМ ҚАБЫЛДАДЫ:";</w:t>
      </w:r>
    </w:p>
    <w:bookmarkEnd w:id="3"/>
    <w:bookmarkStart w:name="z8" w:id="4"/>
    <w:p>
      <w:pPr>
        <w:spacing w:after="0"/>
        <w:ind w:left="0"/>
        <w:jc w:val="both"/>
      </w:pPr>
      <w:r>
        <w:rPr>
          <w:rFonts w:ascii="Times New Roman"/>
          <w:b w:val="false"/>
          <w:i w:val="false"/>
          <w:color w:val="000000"/>
          <w:sz w:val="28"/>
        </w:rPr>
        <w:t xml:space="preserve">
      біріккен әкімдік </w:t>
      </w:r>
      <w:r>
        <w:rPr>
          <w:rFonts w:ascii="Times New Roman"/>
          <w:b w:val="false"/>
          <w:i w:val="false"/>
          <w:color w:val="000000"/>
          <w:sz w:val="28"/>
        </w:rPr>
        <w:t>қаулысы</w:t>
      </w:r>
      <w:r>
        <w:rPr>
          <w:rFonts w:ascii="Times New Roman"/>
          <w:b w:val="false"/>
          <w:i w:val="false"/>
          <w:color w:val="000000"/>
          <w:sz w:val="28"/>
        </w:rPr>
        <w:t xml:space="preserve"> мен мәслихат шешімінің деректемелерінде және бүкіл мәтіні бойынша, сонымен қатар біріккен әкімдік қаулысы мен мәслихат шешімінің қосымшасында қазақ тіліндегі "селолық", "селосы", "селосының", "біріккен" сөздері тиісінше "ауылдық", "ауылы", "ауылының", "бірлескен" сөздерімен ауыстырылсын;</w:t>
      </w:r>
    </w:p>
    <w:bookmarkEnd w:id="4"/>
    <w:bookmarkStart w:name="z9" w:id="5"/>
    <w:p>
      <w:pPr>
        <w:spacing w:after="0"/>
        <w:ind w:left="0"/>
        <w:jc w:val="both"/>
      </w:pPr>
      <w:r>
        <w:rPr>
          <w:rFonts w:ascii="Times New Roman"/>
          <w:b w:val="false"/>
          <w:i w:val="false"/>
          <w:color w:val="000000"/>
          <w:sz w:val="28"/>
        </w:rPr>
        <w:t>
      біріккен әкімдік қаулысы мен мәслихат шешімінің орыс тіліндегі деректемелері мен мәтіні, сонымен қатар біріккен әкімдік қаулысы мен мәслихат шешімінің қосымшасы өзгеріссіз қалдырылсын.</w:t>
      </w:r>
    </w:p>
    <w:bookmarkEnd w:id="5"/>
    <w:bookmarkStart w:name="z10" w:id="6"/>
    <w:p>
      <w:pPr>
        <w:spacing w:after="0"/>
        <w:ind w:left="0"/>
        <w:jc w:val="both"/>
      </w:pPr>
      <w:r>
        <w:rPr>
          <w:rFonts w:ascii="Times New Roman"/>
          <w:b w:val="false"/>
          <w:i w:val="false"/>
          <w:color w:val="000000"/>
          <w:sz w:val="28"/>
        </w:rPr>
        <w:t>
      2. Осы бірлескен әкімдік қаулысы мен мәслихат шешімі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мәслихаты </w:t>
            </w:r>
            <w:r>
              <w:br/>
            </w:r>
            <w:r>
              <w:rPr>
                <w:rFonts w:ascii="Times New Roman"/>
                <w:b w:val="false"/>
                <w:i/>
                <w:color w:val="000000"/>
                <w:sz w:val="20"/>
              </w:rPr>
              <w:t xml:space="preserve">XXVII сессиясының төрағасы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Семенюк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