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170b4" w14:textId="dd170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Солтүстік Қазақстан облысының облыстық бюджетін бекіту туралы" Солтүстік Қазақстан облыстық мәслихатының 2018 жылғы 13 желтоқсандағы № 27/1 шешіміне өзгерістер мен толықтыру енгізу туралы</w:t>
      </w:r>
    </w:p>
    <w:p>
      <w:pPr>
        <w:spacing w:after="0"/>
        <w:ind w:left="0"/>
        <w:jc w:val="both"/>
      </w:pPr>
      <w:r>
        <w:rPr>
          <w:rFonts w:ascii="Times New Roman"/>
          <w:b w:val="false"/>
          <w:i w:val="false"/>
          <w:color w:val="000000"/>
          <w:sz w:val="28"/>
        </w:rPr>
        <w:t>Солтүстік Қазақстан облыстық мәслихатының 2018 жылғы 28 желтоқсандағы № 27/13 шешімі. Солтүстік Қазақстан облысының Әділет департаментінде 2018 жылғы 29 желтоқсанда № 5115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7-бабы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"2019-2021 жылдарға арналған Солтүстік Қазақстан облысының облыстық бюджетін бекіту туралы" Солтүстік Қазақстан облыстық мәслихатының 2018 жылғы 13 желтоқсандағы № 27/1 </w:t>
      </w:r>
      <w:r>
        <w:rPr>
          <w:rFonts w:ascii="Times New Roman"/>
          <w:b w:val="false"/>
          <w:i w:val="false"/>
          <w:color w:val="000000"/>
          <w:sz w:val="28"/>
        </w:rPr>
        <w:t>шешіміне</w:t>
      </w:r>
      <w:r>
        <w:rPr>
          <w:rFonts w:ascii="Times New Roman"/>
          <w:b w:val="false"/>
          <w:i w:val="false"/>
          <w:color w:val="000000"/>
          <w:sz w:val="28"/>
        </w:rPr>
        <w:t xml:space="preserve"> (2018 жылғы 26 желтоқсан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5088 болып тіркелді) мына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"1. 2019-2021 жылдарға арналған Солтүстік Қазақстан облысының облыстық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177 375 396 мың теңге:</w:t>
      </w:r>
    </w:p>
    <w:bookmarkEnd w:id="3"/>
    <w:bookmarkStart w:name="z9" w:id="4"/>
    <w:p>
      <w:pPr>
        <w:spacing w:after="0"/>
        <w:ind w:left="0"/>
        <w:jc w:val="both"/>
      </w:pPr>
      <w:r>
        <w:rPr>
          <w:rFonts w:ascii="Times New Roman"/>
          <w:b w:val="false"/>
          <w:i w:val="false"/>
          <w:color w:val="000000"/>
          <w:sz w:val="28"/>
        </w:rPr>
        <w:t>
      салықтық түсімдер – 16 481 924 мың теңге;</w:t>
      </w:r>
    </w:p>
    <w:bookmarkEnd w:id="4"/>
    <w:bookmarkStart w:name="z10" w:id="5"/>
    <w:p>
      <w:pPr>
        <w:spacing w:after="0"/>
        <w:ind w:left="0"/>
        <w:jc w:val="both"/>
      </w:pPr>
      <w:r>
        <w:rPr>
          <w:rFonts w:ascii="Times New Roman"/>
          <w:b w:val="false"/>
          <w:i w:val="false"/>
          <w:color w:val="000000"/>
          <w:sz w:val="28"/>
        </w:rPr>
        <w:t>
      салықтық емес түсімдер – 455 952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5 857 мың тенге;</w:t>
      </w:r>
    </w:p>
    <w:bookmarkEnd w:id="6"/>
    <w:bookmarkStart w:name="z12" w:id="7"/>
    <w:p>
      <w:pPr>
        <w:spacing w:after="0"/>
        <w:ind w:left="0"/>
        <w:jc w:val="both"/>
      </w:pPr>
      <w:r>
        <w:rPr>
          <w:rFonts w:ascii="Times New Roman"/>
          <w:b w:val="false"/>
          <w:i w:val="false"/>
          <w:color w:val="000000"/>
          <w:sz w:val="28"/>
        </w:rPr>
        <w:t xml:space="preserve">
      трансферттер түсімі – 160 431 663 мың теңге; </w:t>
      </w:r>
    </w:p>
    <w:bookmarkEnd w:id="7"/>
    <w:bookmarkStart w:name="z13" w:id="8"/>
    <w:p>
      <w:pPr>
        <w:spacing w:after="0"/>
        <w:ind w:left="0"/>
        <w:jc w:val="both"/>
      </w:pPr>
      <w:r>
        <w:rPr>
          <w:rFonts w:ascii="Times New Roman"/>
          <w:b w:val="false"/>
          <w:i w:val="false"/>
          <w:color w:val="000000"/>
          <w:sz w:val="28"/>
        </w:rPr>
        <w:t xml:space="preserve">
      2) шығындар – 174 122 920 мың теңге; </w:t>
      </w:r>
    </w:p>
    <w:bookmarkEnd w:id="8"/>
    <w:bookmarkStart w:name="z14" w:id="9"/>
    <w:p>
      <w:pPr>
        <w:spacing w:after="0"/>
        <w:ind w:left="0"/>
        <w:jc w:val="both"/>
      </w:pPr>
      <w:r>
        <w:rPr>
          <w:rFonts w:ascii="Times New Roman"/>
          <w:b w:val="false"/>
          <w:i w:val="false"/>
          <w:color w:val="000000"/>
          <w:sz w:val="28"/>
        </w:rPr>
        <w:t>
      3) таза бюджеттік кредиттеу – 1 882 235 мың теңге:</w:t>
      </w:r>
    </w:p>
    <w:bookmarkEnd w:id="9"/>
    <w:bookmarkStart w:name="z15" w:id="10"/>
    <w:p>
      <w:pPr>
        <w:spacing w:after="0"/>
        <w:ind w:left="0"/>
        <w:jc w:val="both"/>
      </w:pPr>
      <w:r>
        <w:rPr>
          <w:rFonts w:ascii="Times New Roman"/>
          <w:b w:val="false"/>
          <w:i w:val="false"/>
          <w:color w:val="000000"/>
          <w:sz w:val="28"/>
        </w:rPr>
        <w:t>
      бюджеттік кредиттер – 5 335 009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3 452 774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2 069 900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2 070 000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100 мың теңге;</w:t>
      </w:r>
    </w:p>
    <w:bookmarkEnd w:id="14"/>
    <w:bookmarkStart w:name="z20" w:id="15"/>
    <w:p>
      <w:pPr>
        <w:spacing w:after="0"/>
        <w:ind w:left="0"/>
        <w:jc w:val="both"/>
      </w:pPr>
      <w:r>
        <w:rPr>
          <w:rFonts w:ascii="Times New Roman"/>
          <w:b w:val="false"/>
          <w:i w:val="false"/>
          <w:color w:val="000000"/>
          <w:sz w:val="28"/>
        </w:rPr>
        <w:t xml:space="preserve">
      5) бюджет тапшылығы (профициті) – -699 659 мың теңге; </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699 659 мың теңге:</w:t>
      </w:r>
    </w:p>
    <w:bookmarkEnd w:id="16"/>
    <w:bookmarkStart w:name="z22" w:id="17"/>
    <w:p>
      <w:pPr>
        <w:spacing w:after="0"/>
        <w:ind w:left="0"/>
        <w:jc w:val="both"/>
      </w:pPr>
      <w:r>
        <w:rPr>
          <w:rFonts w:ascii="Times New Roman"/>
          <w:b w:val="false"/>
          <w:i w:val="false"/>
          <w:color w:val="000000"/>
          <w:sz w:val="28"/>
        </w:rPr>
        <w:t>
      қарыздар түсімі – 3 524 989 мың теңге;</w:t>
      </w:r>
    </w:p>
    <w:bookmarkEnd w:id="17"/>
    <w:bookmarkStart w:name="z23" w:id="18"/>
    <w:p>
      <w:pPr>
        <w:spacing w:after="0"/>
        <w:ind w:left="0"/>
        <w:jc w:val="both"/>
      </w:pPr>
      <w:r>
        <w:rPr>
          <w:rFonts w:ascii="Times New Roman"/>
          <w:b w:val="false"/>
          <w:i w:val="false"/>
          <w:color w:val="000000"/>
          <w:sz w:val="28"/>
        </w:rPr>
        <w:t>
      қарыздарды өтеу – 2 825 330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 мазмұндағы 30) тармақшамен толықтырылсын: </w:t>
      </w:r>
    </w:p>
    <w:bookmarkStart w:name="z26" w:id="20"/>
    <w:p>
      <w:pPr>
        <w:spacing w:after="0"/>
        <w:ind w:left="0"/>
        <w:jc w:val="both"/>
      </w:pPr>
      <w:r>
        <w:rPr>
          <w:rFonts w:ascii="Times New Roman"/>
          <w:b w:val="false"/>
          <w:i w:val="false"/>
          <w:color w:val="000000"/>
          <w:sz w:val="28"/>
        </w:rPr>
        <w:t>
       "30) білім беру объектілерін күрделі жөндеу.";</w:t>
      </w:r>
    </w:p>
    <w:bookmarkEnd w:id="20"/>
    <w:bookmarkStart w:name="z27" w:id="21"/>
    <w:p>
      <w:pPr>
        <w:spacing w:after="0"/>
        <w:ind w:left="0"/>
        <w:jc w:val="both"/>
      </w:pPr>
      <w:r>
        <w:rPr>
          <w:rFonts w:ascii="Times New Roman"/>
          <w:b w:val="false"/>
          <w:i w:val="false"/>
          <w:color w:val="000000"/>
          <w:sz w:val="28"/>
        </w:rPr>
        <w:t xml:space="preserve">
      көрсетілген шешімдегі </w:t>
      </w:r>
      <w:r>
        <w:rPr>
          <w:rFonts w:ascii="Times New Roman"/>
          <w:b w:val="false"/>
          <w:i w:val="false"/>
          <w:color w:val="000000"/>
          <w:sz w:val="28"/>
        </w:rPr>
        <w:t>1-қосымшасы</w:t>
      </w:r>
      <w:r>
        <w:rPr>
          <w:rFonts w:ascii="Times New Roman"/>
          <w:b w:val="false"/>
          <w:i w:val="false"/>
          <w:color w:val="000000"/>
          <w:sz w:val="28"/>
        </w:rPr>
        <w:t xml:space="preserve"> осы шешімдегі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8" w:id="22"/>
    <w:p>
      <w:pPr>
        <w:spacing w:after="0"/>
        <w:ind w:left="0"/>
        <w:jc w:val="both"/>
      </w:pPr>
      <w:r>
        <w:rPr>
          <w:rFonts w:ascii="Times New Roman"/>
          <w:b w:val="false"/>
          <w:i w:val="false"/>
          <w:color w:val="000000"/>
          <w:sz w:val="28"/>
        </w:rPr>
        <w:t xml:space="preserve">
      2. "Солтүстік Қазақстан облыстық мәслихат аппараты" коммуналдық мемлекеттік мекемесі Қазақстан Республикасының заңнамасында белгіленген тәртіппен: </w:t>
      </w:r>
    </w:p>
    <w:bookmarkEnd w:id="22"/>
    <w:bookmarkStart w:name="z29" w:id="23"/>
    <w:p>
      <w:pPr>
        <w:spacing w:after="0"/>
        <w:ind w:left="0"/>
        <w:jc w:val="both"/>
      </w:pPr>
      <w:r>
        <w:rPr>
          <w:rFonts w:ascii="Times New Roman"/>
          <w:b w:val="false"/>
          <w:i w:val="false"/>
          <w:color w:val="000000"/>
          <w:sz w:val="28"/>
        </w:rPr>
        <w:t>
      1) осы шешімді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23"/>
    <w:bookmarkStart w:name="z30" w:id="24"/>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қағаз және электрондық түрдегі қазақ және орыс тіліндегі көшірмесін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жіберуді;</w:t>
      </w:r>
    </w:p>
    <w:bookmarkEnd w:id="24"/>
    <w:bookmarkStart w:name="z31" w:id="25"/>
    <w:p>
      <w:pPr>
        <w:spacing w:after="0"/>
        <w:ind w:left="0"/>
        <w:jc w:val="both"/>
      </w:pPr>
      <w:r>
        <w:rPr>
          <w:rFonts w:ascii="Times New Roman"/>
          <w:b w:val="false"/>
          <w:i w:val="false"/>
          <w:color w:val="000000"/>
          <w:sz w:val="28"/>
        </w:rPr>
        <w:t>
      3) осы шешімді ресми жарияланған соң оны Солтүстік Қазақстан облыстық мәслихаттың интернет-ресурсында орналастыруды қамтамасыз етсін.</w:t>
      </w:r>
    </w:p>
    <w:bookmarkEnd w:id="25"/>
    <w:bookmarkStart w:name="z32" w:id="26"/>
    <w:p>
      <w:pPr>
        <w:spacing w:after="0"/>
        <w:ind w:left="0"/>
        <w:jc w:val="both"/>
      </w:pPr>
      <w:r>
        <w:rPr>
          <w:rFonts w:ascii="Times New Roman"/>
          <w:b w:val="false"/>
          <w:i w:val="false"/>
          <w:color w:val="000000"/>
          <w:sz w:val="28"/>
        </w:rPr>
        <w:t>
      3. Осы шешім 2019 жылғы 1 қаңтардан бастап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r>
              <w:br/>
            </w:r>
            <w:r>
              <w:rPr>
                <w:rFonts w:ascii="Times New Roman"/>
                <w:b w:val="false"/>
                <w:i/>
                <w:color w:val="000000"/>
                <w:sz w:val="20"/>
              </w:rPr>
              <w:t xml:space="preserve">мәслихаты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В.Мантариди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2018 жылғы 28 желтоқсандағы № 27/13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2018 жылғы 13 желтоқсандағы № 27/1 шешіміне 1-қосымша</w:t>
            </w:r>
          </w:p>
        </w:tc>
      </w:tr>
    </w:tbl>
    <w:bookmarkStart w:name="z37" w:id="27"/>
    <w:p>
      <w:pPr>
        <w:spacing w:after="0"/>
        <w:ind w:left="0"/>
        <w:jc w:val="left"/>
      </w:pPr>
      <w:r>
        <w:rPr>
          <w:rFonts w:ascii="Times New Roman"/>
          <w:b/>
          <w:i w:val="false"/>
          <w:color w:val="000000"/>
        </w:rPr>
        <w:t xml:space="preserve"> 2019 жылға арналған Солтүстiк Қазақстан облыстық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001"/>
        <w:gridCol w:w="1001"/>
        <w:gridCol w:w="6716"/>
        <w:gridCol w:w="284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177 375 396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16 481 924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13 988 977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13 988 977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649 427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649 427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1 843 520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1 843 520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455 952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179 739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42 857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105 269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көрсетуді) өткізуінен түсетін түсімдер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255 179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255 179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160 431 663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2 499 007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2 499 007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157 932 656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157 932 656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14 122 920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1 972 096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51 327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51 327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813 455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728 811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749 420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725 018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49 090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165 688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153 388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89 988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88 987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231 303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42 711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5 401 063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5 401 063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5 393 602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22 200 986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178 641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121 737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48 804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18 559 634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115 631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1 597 470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90 848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868 347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37 775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40 724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4 205 665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647 015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257 143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283 718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47 076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463 335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берілетін ағымдағы нысаналы трансферттер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3 019 019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1 144 356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нысандарын күрделі жөндеуге аудандардың (облыстық маңызы бар қалалардың) бюджеттеріне берілетін ағымдағы нысаналы трансферттер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208 505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мектептердің педагог-психологтарының лауазымдық айлықақыларының мөлшерлерін ұлғайтуға және педагогикалық шеберлік біліктілігі үшін қосымша ақы төлеуге берілетін ағымдағы нысаналы трансферттер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79 909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мектеп білім беру нысандарын күрделі жөндеуге берілетін ағымдағы нысаналы трансферттер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4 360 995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982 853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1 408 664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1 027 161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381 503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2 054 047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283 929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1 768 118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5 328 009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5 191 648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107 116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178 021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102 557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686 787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3 776 564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120 555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136 361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136 361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5 913 253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5 187 402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122 033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531 812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58 397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1 573 030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229 280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39 072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1 721 224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берілетін ағымдағы нысаналы трансферттер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316 073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142 253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633 062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581 065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53 321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53 321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14 942 871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9 049 336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323 867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2 453 761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4 978 602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1 207 653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5 893 535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2 256 930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3 636 605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7 200 793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608 887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91 778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517 109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88 378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52 517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1 537 723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58 140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103 643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236 993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699 624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147 858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287 311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89 528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68 380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1 778 683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54 245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1 617 268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3 084 819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132 893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2 951 926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94 376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94 376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94 376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43 576 850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62 174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46 598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1 256 309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77 035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1 045 151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107 879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42 049 967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152 513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1 386 090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6 942 744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130 734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5 447 456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7 802 491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129 151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8 850 785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131 735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3 132 246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6 266 065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838 500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310 162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200 889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228 515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160 690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69 794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58 637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286 642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251 278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70 878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19 311 436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19 311 436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64 071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1 102 750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1 049 240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2 055 000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5 094 044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8 132 206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1 064 125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7 148 789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3 575 558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318 241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3 257 317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214 620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214 620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1 062 913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451 607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320 183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291 123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1 067 510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1 067 510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туризм басқармасы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1 170 464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жеке кәсіпкерлікті қолдау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кредиттер бойынша пайыздық мөлшерлемелерді субсидиялау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902 024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31 480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31 480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40 482 973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40 482 973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37 326 517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3 156 456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1 882 235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5 335 009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3 039 962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2 335 487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2 335 487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704 475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704 475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695 047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695 047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695 047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3 452 774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3 452 774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3 452 774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2 069 900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2 070 000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2 070 000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1 070 000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1 070 000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-699 659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699 659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3 524 989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3 524 989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3 524 989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2 825 330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2 825 330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1 225 330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