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adc8" w14:textId="87aa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Солтүстік Қазақстан облысы әкімдігінің 2018 жылғы 8 қазандағы № 282 қаулысы. Солтүстік Қазақстан облысының Әділет департаментінде 2018 жылғы 17 қазанда № 4933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бұйрығымен (Нормативтік құқықтық актілерді мемлекеттік тіркеу тізілімінде № 17306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bookmarkStart w:name="z6" w:id="2"/>
    <w:p>
      <w:pPr>
        <w:spacing w:after="0"/>
        <w:ind w:left="0"/>
        <w:jc w:val="both"/>
      </w:pPr>
      <w:r>
        <w:rPr>
          <w:rFonts w:ascii="Times New Roman"/>
          <w:b w:val="false"/>
          <w:i w:val="false"/>
          <w:color w:val="000000"/>
          <w:sz w:val="28"/>
        </w:rPr>
        <w:t>
      2. Мынадай Солтүстік Қазақстан облысы әкімдігі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нормативтерін және көлемдерін бекіту туралы</w:t>
      </w:r>
      <w:r>
        <w:rPr>
          <w:rFonts w:ascii="Times New Roman"/>
          <w:b w:val="false"/>
          <w:i w:val="false"/>
          <w:color w:val="000000"/>
          <w:sz w:val="28"/>
        </w:rPr>
        <w:t>" 2018 жылғы 23 қаңтардағы № 21 (2018 жылғы 30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4557 болып тіркелді);</w:t>
      </w:r>
    </w:p>
    <w:bookmarkEnd w:id="3"/>
    <w:bookmarkStart w:name="z8" w:id="4"/>
    <w:p>
      <w:pPr>
        <w:spacing w:after="0"/>
        <w:ind w:left="0"/>
        <w:jc w:val="both"/>
      </w:pPr>
      <w:r>
        <w:rPr>
          <w:rFonts w:ascii="Times New Roman"/>
          <w:b w:val="false"/>
          <w:i w:val="false"/>
          <w:color w:val="000000"/>
          <w:sz w:val="28"/>
        </w:rPr>
        <w:t>
      2) "</w:t>
      </w:r>
      <w:r>
        <w:rPr>
          <w:rFonts w:ascii="Times New Roman"/>
          <w:b w:val="false"/>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нормативтерін және көлемдерін бекіту туралы" Солтүстік Қазақстан облысы әкімдігінің 2018 жылғы 23 қаңтардағы № 21 қаулысына өзгеріс енгізу туралы</w:t>
      </w:r>
      <w:r>
        <w:rPr>
          <w:rFonts w:ascii="Times New Roman"/>
          <w:b w:val="false"/>
          <w:i w:val="false"/>
          <w:color w:val="000000"/>
          <w:sz w:val="28"/>
        </w:rPr>
        <w:t>" 2018 жылғы 16 шілдедегі № 201 (2018 жылғы 8 тамызда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4867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2018 жылғы 4 қыркүйектен бастап туындаған құқықтық қатынастарға таратылады.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8 қазандағы № 282 қаулысына қосымша </w:t>
            </w:r>
          </w:p>
        </w:tc>
      </w:tr>
    </w:tbl>
    <w:bookmarkStart w:name="z17" w:id="11"/>
    <w:p>
      <w:pPr>
        <w:spacing w:after="0"/>
        <w:ind w:left="0"/>
        <w:jc w:val="left"/>
      </w:pPr>
      <w:r>
        <w:rPr>
          <w:rFonts w:ascii="Times New Roman"/>
          <w:b/>
          <w:i w:val="false"/>
          <w:color w:val="000000"/>
        </w:rPr>
        <w:t xml:space="preserve">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көлемдері </w:t>
      </w:r>
    </w:p>
    <w:bookmarkEnd w:id="1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27.12.2018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258"/>
        <w:gridCol w:w="762"/>
        <w:gridCol w:w="1907"/>
        <w:gridCol w:w="2821"/>
        <w:gridCol w:w="269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бірлікке арналған субсидиялар нормативтер, теңге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мал басын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Сүтті және сүтті-етті мал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мен Еуропа елдерінен импортталған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аналық бас саны 600 бастан басталатын шаруашылық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табынның өсімін молайту үшін пайдаланылатын сүтті және сүтті-етті тұқымдардың асыл тұқымды тұқымдық бұқасын күтіп-бағу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палаталарда тіркелген құс фабрикаларынан алынған құстардың финалдық нысандағы асыл тұқымды тәуліктік балапанын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таза тұқымды шошқалар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асыл тұқымды аналық басымен селекциялық және асыл тұқымдық жұмыстар жүргізу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1 801 965,0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