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f38a" w14:textId="ecbf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2017 жылғы 12 желтоқсандағы № 17/1 "2018-2020 жылдарға арналған Солтүстік Қазақстан облысының облыстық бюджеті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2018 жылғы 25 қыркүйектегі № 25/1 шешімі. Солтүстік Қазақстан облысының Әділет департаментінде 2018 жылғы 9 қазанда № 4909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2017 жылғы 12 желтоқсандағы № 17/1 "2018-2020 жылдарға арналған Солтүстік Қазақстан облысының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4462 болып тіркелген, 2018 жылғы 5 қаңтарда Қазақстан Республикасы нормативтік құқықтық актілерінің электрондық түрдегі эталондық бақылау банкінде жарияланған) мына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2018-2020 жылдарға арналған Солтүстік Қазақстан облысының облыстық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150 892 532,6 мың теңге:</w:t>
      </w:r>
    </w:p>
    <w:bookmarkEnd w:id="3"/>
    <w:bookmarkStart w:name="z9" w:id="4"/>
    <w:p>
      <w:pPr>
        <w:spacing w:after="0"/>
        <w:ind w:left="0"/>
        <w:jc w:val="both"/>
      </w:pPr>
      <w:r>
        <w:rPr>
          <w:rFonts w:ascii="Times New Roman"/>
          <w:b w:val="false"/>
          <w:i w:val="false"/>
          <w:color w:val="000000"/>
          <w:sz w:val="28"/>
        </w:rPr>
        <w:t>
      салықтық түсімдер – 17 100 758,5 мың теңге;</w:t>
      </w:r>
    </w:p>
    <w:bookmarkEnd w:id="4"/>
    <w:bookmarkStart w:name="z10" w:id="5"/>
    <w:p>
      <w:pPr>
        <w:spacing w:after="0"/>
        <w:ind w:left="0"/>
        <w:jc w:val="both"/>
      </w:pPr>
      <w:r>
        <w:rPr>
          <w:rFonts w:ascii="Times New Roman"/>
          <w:b w:val="false"/>
          <w:i w:val="false"/>
          <w:color w:val="000000"/>
          <w:sz w:val="28"/>
        </w:rPr>
        <w:t>
      салықтық емес түсімдер – 769 220,1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1 202,1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133 021 351,9 мың теңге; </w:t>
      </w:r>
    </w:p>
    <w:bookmarkEnd w:id="7"/>
    <w:bookmarkStart w:name="z13" w:id="8"/>
    <w:p>
      <w:pPr>
        <w:spacing w:after="0"/>
        <w:ind w:left="0"/>
        <w:jc w:val="both"/>
      </w:pPr>
      <w:r>
        <w:rPr>
          <w:rFonts w:ascii="Times New Roman"/>
          <w:b w:val="false"/>
          <w:i w:val="false"/>
          <w:color w:val="000000"/>
          <w:sz w:val="28"/>
        </w:rPr>
        <w:t xml:space="preserve">
      2) шығындар – 147 568 452,9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6 306 860 мың теңге:</w:t>
      </w:r>
    </w:p>
    <w:bookmarkEnd w:id="9"/>
    <w:bookmarkStart w:name="z15" w:id="10"/>
    <w:p>
      <w:pPr>
        <w:spacing w:after="0"/>
        <w:ind w:left="0"/>
        <w:jc w:val="both"/>
      </w:pPr>
      <w:r>
        <w:rPr>
          <w:rFonts w:ascii="Times New Roman"/>
          <w:b w:val="false"/>
          <w:i w:val="false"/>
          <w:color w:val="000000"/>
          <w:sz w:val="28"/>
        </w:rPr>
        <w:t>
      бюджеттік кредиттер – 10 223 028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3 916 168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4 025 900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4 026 000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100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-7 008 680,3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7 008 680,3 мың теңге:</w:t>
      </w:r>
    </w:p>
    <w:bookmarkEnd w:id="16"/>
    <w:bookmarkStart w:name="z22" w:id="17"/>
    <w:p>
      <w:pPr>
        <w:spacing w:after="0"/>
        <w:ind w:left="0"/>
        <w:jc w:val="both"/>
      </w:pPr>
      <w:r>
        <w:rPr>
          <w:rFonts w:ascii="Times New Roman"/>
          <w:b w:val="false"/>
          <w:i w:val="false"/>
          <w:color w:val="000000"/>
          <w:sz w:val="28"/>
        </w:rPr>
        <w:t>
      қарыздар түсімі – 10 202 026 мың теңге;</w:t>
      </w:r>
    </w:p>
    <w:bookmarkEnd w:id="17"/>
    <w:bookmarkStart w:name="z23" w:id="18"/>
    <w:p>
      <w:pPr>
        <w:spacing w:after="0"/>
        <w:ind w:left="0"/>
        <w:jc w:val="both"/>
      </w:pPr>
      <w:r>
        <w:rPr>
          <w:rFonts w:ascii="Times New Roman"/>
          <w:b w:val="false"/>
          <w:i w:val="false"/>
          <w:color w:val="000000"/>
          <w:sz w:val="28"/>
        </w:rPr>
        <w:t>
      қарыздарды өтеу – 3 782 760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589 414,3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"13. 2018 жылға Солтүстік Қазақстан облысы жергілікті атқарушы органының резерві 134 798 мың теңге сомада бекітілсін.";</w:t>
      </w:r>
    </w:p>
    <w:bookmarkEnd w:id="20"/>
    <w:bookmarkStart w:name="z27" w:id="21"/>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xml:space="preserve">
      2. "Солтүстік Қазақстан облыстық мәслихат аппараты" коммуналдық мемлекеттік мекемесі Қазақстан Республикасының заңнамасында белгіленген тәртіппен: </w:t>
      </w:r>
    </w:p>
    <w:bookmarkEnd w:id="22"/>
    <w:bookmarkStart w:name="z29" w:id="23"/>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23"/>
    <w:bookmarkStart w:name="z30" w:id="24"/>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24"/>
    <w:bookmarkStart w:name="z31" w:id="25"/>
    <w:p>
      <w:pPr>
        <w:spacing w:after="0"/>
        <w:ind w:left="0"/>
        <w:jc w:val="both"/>
      </w:pPr>
      <w:r>
        <w:rPr>
          <w:rFonts w:ascii="Times New Roman"/>
          <w:b w:val="false"/>
          <w:i w:val="false"/>
          <w:color w:val="000000"/>
          <w:sz w:val="28"/>
        </w:rPr>
        <w:t>
      3) осы шешімді ресми жарияланған соң оны Солтүстік Қазақстан облыстық мәслихаттың интернет-ресурсында орналастыруды қамтамасыз етсін.</w:t>
      </w:r>
    </w:p>
    <w:bookmarkEnd w:id="25"/>
    <w:bookmarkStart w:name="z32" w:id="26"/>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25 қыркүйектегі № 25/1 Солтүстік Қазақстан облыстық мәслихатының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 № 17/1 Солтүстік Қазақстан облыстық мәслихатының шешіміне 1-қосымша</w:t>
            </w:r>
          </w:p>
        </w:tc>
      </w:tr>
    </w:tbl>
    <w:bookmarkStart w:name="z37" w:id="27"/>
    <w:p>
      <w:pPr>
        <w:spacing w:after="0"/>
        <w:ind w:left="0"/>
        <w:jc w:val="left"/>
      </w:pPr>
      <w:r>
        <w:rPr>
          <w:rFonts w:ascii="Times New Roman"/>
          <w:b/>
          <w:i w:val="false"/>
          <w:color w:val="000000"/>
        </w:rPr>
        <w:t xml:space="preserve"> 2018 жылға арналған Солтүстiк Қазақстан облыстық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970"/>
        <w:gridCol w:w="970"/>
        <w:gridCol w:w="6507"/>
        <w:gridCol w:w="31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150 892 532,6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17 100 758,5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14 484 090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14 484 090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2 064 063,5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2 064 063,5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769 220,1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343 542,6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343 542,6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302 930,9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302 930,9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133 021 351,9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2 280 535,9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2 280 535,9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130 740 816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130 740 816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147 568 452,9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2 539 466,3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1 359 243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745 051,1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734 463,1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5 258 047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5 258 047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4 793 721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12 989 890,1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10 447 300,4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1 475 479,7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775 460,5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4 107 392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1 783 343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948 627,2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1 265 349,6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917 054,4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348 295,2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1 108 409,1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3 732 128,2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3 272 525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459 603,2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459 603,2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5 641 827,3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4 769 852,7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1 431 419,5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1 563 670,2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764 704,6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717 346,4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16 400 819,4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151 657,3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151 657,3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7 904 724,7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1 403 497,5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2 395 343,8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3 701 381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307 743,4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8 038 836,9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1 774 112,9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6 264 724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5 255 211,8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663 977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1 701 315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689 036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2 552 364,4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2 379 014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128 882,4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171 933,1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171 933,1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171 933,1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35 642 090,9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936 219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34 362 798,4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1 301 739,8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396 258,9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6 290 652,9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5 447 456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4 139 189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8 129 388,5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4 075 070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861 675,4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244 175,5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451 964,9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406 794,9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207 841,8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15 806 357,8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15 806 357,8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1 335 741,1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1 374 838,9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2 242 551,3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792 581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7 532 918,1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1 778 888,4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3 407 142,5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1 284 095,5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572 153,5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1 151 745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40 035 275,1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40 035 275,1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37 151 065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6 306 860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10 223 028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3 085 739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3 916 168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3 916 168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4 025 900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-7 008 680,3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7 008 680,3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10 202 026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10 202 026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3 370 766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3 399 482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