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ef42" w14:textId="921e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11 сәуірдегі № 98 қаулысы. Солтүстік Қазақстан облысының Әділет департаментінде 2018 жылғы 25 сәуірде № 4681 болып тіркелді. Солтүстік Қазақстан облысы әкімдігінің 2019 жылғы 19 қарашадағы № 300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19.11.2019 </w:t>
      </w:r>
      <w:r>
        <w:rPr>
          <w:rFonts w:ascii="Times New Roman"/>
          <w:b w:val="false"/>
          <w:i w:val="false"/>
          <w:color w:val="ff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регламентін бекіту туралы" Солтүстік Қазақстан облысы әкімдігінің 2016 жылғы 16 маусымдағы № 237 </w:t>
      </w:r>
      <w:r>
        <w:rPr>
          <w:rFonts w:ascii="Times New Roman"/>
          <w:b w:val="false"/>
          <w:i w:val="false"/>
          <w:color w:val="000000"/>
          <w:sz w:val="28"/>
        </w:rPr>
        <w:t>қаулысының</w:t>
      </w:r>
      <w:r>
        <w:rPr>
          <w:rFonts w:ascii="Times New Roman"/>
          <w:b w:val="false"/>
          <w:i w:val="false"/>
          <w:color w:val="000000"/>
          <w:sz w:val="28"/>
        </w:rPr>
        <w:t xml:space="preserve"> (2016 жылғы 26 шілдеде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3825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аталған салағы басшылық ететін Солтүстік Қазақстан облысы әкімінің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"11" сәуірдегі № 98 қаулысымен бекітілді</w:t>
            </w:r>
          </w:p>
        </w:tc>
      </w:tr>
    </w:tbl>
    <w:bookmarkStart w:name="z15" w:id="9"/>
    <w:p>
      <w:pPr>
        <w:spacing w:after="0"/>
        <w:ind w:left="0"/>
        <w:jc w:val="left"/>
      </w:pPr>
      <w:r>
        <w:rPr>
          <w:rFonts w:ascii="Times New Roman"/>
          <w:b/>
          <w:i w:val="false"/>
          <w:color w:val="000000"/>
        </w:rPr>
        <w:t xml:space="preserve"> "Бiрегей және элиталық тұқымдар, бiрiншi, екiншi және үшiншi көбейтiлген тұқым өндiрушiлердi және тұқым өткізушілерді аттестаттау"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"Бiрегей және элиталық тұқымдар, бiрiншi, екiншi және үшiншi көбейтiлген тұқым өндiрушiлердi және тұқым өткізушілерді аттестаттау" мемлекеттік көрсетілетін қызмет регламенті (бұдан әрі - регламент) "Тұқым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4-2/416 бұйрығымен (Нормативтік құқықтық актілерді мемлекеттік тіркеу тізілімінде № 11777 болып тіркелді) бекітілген "Бiрегей және элиталық тұқымдар, бiрiншi, екiншi және үшiншi көбейтiлген тұқым өндiрушiлердi, тұқым өткізушілерді аттестаттау"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әзірленді.</w:t>
      </w:r>
    </w:p>
    <w:bookmarkEnd w:id="11"/>
    <w:bookmarkStart w:name="z18" w:id="12"/>
    <w:p>
      <w:pPr>
        <w:spacing w:after="0"/>
        <w:ind w:left="0"/>
        <w:jc w:val="both"/>
      </w:pPr>
      <w:r>
        <w:rPr>
          <w:rFonts w:ascii="Times New Roman"/>
          <w:b w:val="false"/>
          <w:i w:val="false"/>
          <w:color w:val="000000"/>
          <w:sz w:val="28"/>
        </w:rPr>
        <w:t xml:space="preserve">
      2. Мемлекеттік қызметті Солтүстік Қазақстан облысының жергілікті атқарушы органымен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12"/>
    <w:bookmarkStart w:name="z19" w:id="13"/>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w:t>
      </w:r>
    </w:p>
    <w:bookmarkEnd w:id="13"/>
    <w:bookmarkStart w:name="z20"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21" w:id="15"/>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15"/>
    <w:bookmarkStart w:name="z22" w:id="16"/>
    <w:p>
      <w:pPr>
        <w:spacing w:after="0"/>
        <w:ind w:left="0"/>
        <w:jc w:val="both"/>
      </w:pPr>
      <w:r>
        <w:rPr>
          <w:rFonts w:ascii="Times New Roman"/>
          <w:b w:val="false"/>
          <w:i w:val="false"/>
          <w:color w:val="000000"/>
          <w:sz w:val="28"/>
        </w:rPr>
        <w:t>
      3) "электрондық үкіметтің" веб-порталы: www.e.gov.kz арқылы жүзеге асырылады.</w:t>
      </w:r>
    </w:p>
    <w:bookmarkEnd w:id="16"/>
    <w:bookmarkStart w:name="z23" w:id="17"/>
    <w:p>
      <w:pPr>
        <w:spacing w:after="0"/>
        <w:ind w:left="0"/>
        <w:jc w:val="both"/>
      </w:pPr>
      <w:r>
        <w:rPr>
          <w:rFonts w:ascii="Times New Roman"/>
          <w:b w:val="false"/>
          <w:i w:val="false"/>
          <w:color w:val="000000"/>
          <w:sz w:val="28"/>
        </w:rPr>
        <w:t>
      Жұмыс кестесі:</w:t>
      </w:r>
    </w:p>
    <w:bookmarkEnd w:id="17"/>
    <w:bookmarkStart w:name="z24" w:id="18"/>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bookmarkEnd w:id="18"/>
    <w:bookmarkStart w:name="z25" w:id="1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 сағат 13.00-ден 14.30-ға дейінгі түскі үзіліспен сағат 9.00-ден 17.30-ға дейін.</w:t>
      </w:r>
    </w:p>
    <w:bookmarkEnd w:id="19"/>
    <w:bookmarkStart w:name="z26" w:id="20"/>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End w:id="20"/>
    <w:bookmarkStart w:name="z27" w:id="21"/>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 қоспағанда, дүйсенбі мен сенбіні қоса алғанда жұмыс кестесіне сәйкес түскі үзіліссіз сағат 9.00-ден 20.00-ге дейін.</w:t>
      </w:r>
    </w:p>
    <w:bookmarkEnd w:id="21"/>
    <w:bookmarkStart w:name="z28" w:id="22"/>
    <w:p>
      <w:pPr>
        <w:spacing w:after="0"/>
        <w:ind w:left="0"/>
        <w:jc w:val="both"/>
      </w:pPr>
      <w:r>
        <w:rPr>
          <w:rFonts w:ascii="Times New Roman"/>
          <w:b w:val="false"/>
          <w:i w:val="false"/>
          <w:color w:val="000000"/>
          <w:sz w:val="28"/>
        </w:rPr>
        <w:t>
      Өтініштерді қабылдау және нәтижелерді беру жеделдетілген қызмет көрсетусіз "электрондық кезек" тәртібімен жүзеге асырылады, электрондық кезекті портал арқылы брондауға болады;</w:t>
      </w:r>
    </w:p>
    <w:bookmarkEnd w:id="22"/>
    <w:bookmarkStart w:name="z29" w:id="23"/>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күнінде жүзеге асырылады).</w:t>
      </w:r>
    </w:p>
    <w:bookmarkEnd w:id="23"/>
    <w:bookmarkStart w:name="z30" w:id="24"/>
    <w:p>
      <w:pPr>
        <w:spacing w:after="0"/>
        <w:ind w:left="0"/>
        <w:jc w:val="both"/>
      </w:pPr>
      <w:r>
        <w:rPr>
          <w:rFonts w:ascii="Times New Roman"/>
          <w:b w:val="false"/>
          <w:i w:val="false"/>
          <w:color w:val="000000"/>
          <w:sz w:val="28"/>
        </w:rPr>
        <w:t>
      4. Мемлекеттік қызметті көрсету нысаны: электрондық (ішінара автоматтандырылған) немесе қағаз түрінде.</w:t>
      </w:r>
    </w:p>
    <w:bookmarkEnd w:id="24"/>
    <w:bookmarkStart w:name="z31" w:id="25"/>
    <w:p>
      <w:pPr>
        <w:spacing w:after="0"/>
        <w:ind w:left="0"/>
        <w:jc w:val="both"/>
      </w:pPr>
      <w:r>
        <w:rPr>
          <w:rFonts w:ascii="Times New Roman"/>
          <w:b w:val="false"/>
          <w:i w:val="false"/>
          <w:color w:val="000000"/>
          <w:sz w:val="28"/>
        </w:rPr>
        <w:t>
      5. Мемлекеттік қызметті көрсету нәтижесі – аттестаттау туралы куәлік немесе осы регламенттің 9-тармағында көрсетілген негіздер бойынша дәлелді бас тарту болып табылады.</w:t>
      </w:r>
    </w:p>
    <w:bookmarkEnd w:id="25"/>
    <w:bookmarkStart w:name="z32" w:id="26"/>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26"/>
    <w:bookmarkStart w:name="z33" w:id="27"/>
    <w:p>
      <w:pPr>
        <w:spacing w:after="0"/>
        <w:ind w:left="0"/>
        <w:jc w:val="both"/>
      </w:pPr>
      <w:r>
        <w:rPr>
          <w:rFonts w:ascii="Times New Roman"/>
          <w:b w:val="false"/>
          <w:i w:val="false"/>
          <w:color w:val="000000"/>
          <w:sz w:val="28"/>
        </w:rPr>
        <w:t>
      Мемлекеттік қызметті көрсетудің нәтижесін ұсыну нысаны: электрондық түрде.</w:t>
      </w:r>
    </w:p>
    <w:bookmarkEnd w:id="27"/>
    <w:bookmarkStart w:name="z34" w:id="2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іс-қимылы тәртібін сипаттау</w:t>
      </w:r>
    </w:p>
    <w:bookmarkEnd w:id="28"/>
    <w:bookmarkStart w:name="z35" w:id="29"/>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 көрсетілетін қызметті алушы (не сенімхат бойынша оның өкілі) жүгінген кезде мемлекеттік қызметті көрсету үшін қажетті құжаттар болып табылады:</w:t>
      </w:r>
    </w:p>
    <w:bookmarkEnd w:id="29"/>
    <w:bookmarkStart w:name="z36" w:id="30"/>
    <w:p>
      <w:pPr>
        <w:spacing w:after="0"/>
        <w:ind w:left="0"/>
        <w:jc w:val="both"/>
      </w:pPr>
      <w:r>
        <w:rPr>
          <w:rFonts w:ascii="Times New Roman"/>
          <w:b w:val="false"/>
          <w:i w:val="false"/>
          <w:color w:val="000000"/>
          <w:sz w:val="28"/>
        </w:rPr>
        <w:t>
      көрсетілетін қызметті берушіге және Мемлекеттік корпорацияға жүгінген кезде:</w:t>
      </w:r>
    </w:p>
    <w:bookmarkEnd w:id="30"/>
    <w:bookmarkStart w:name="z37" w:id="31"/>
    <w:p>
      <w:pPr>
        <w:spacing w:after="0"/>
        <w:ind w:left="0"/>
        <w:jc w:val="both"/>
      </w:pPr>
      <w:r>
        <w:rPr>
          <w:rFonts w:ascii="Times New Roman"/>
          <w:b w:val="false"/>
          <w:i w:val="false"/>
          <w:color w:val="000000"/>
          <w:sz w:val="28"/>
        </w:rPr>
        <w:t>
      1) стандартқа 1-қосымшаға сәйкес нысан бойынша өтiнiш;</w:t>
      </w:r>
    </w:p>
    <w:bookmarkEnd w:id="31"/>
    <w:bookmarkStart w:name="z38" w:id="32"/>
    <w:p>
      <w:pPr>
        <w:spacing w:after="0"/>
        <w:ind w:left="0"/>
        <w:jc w:val="both"/>
      </w:pPr>
      <w:r>
        <w:rPr>
          <w:rFonts w:ascii="Times New Roman"/>
          <w:b w:val="false"/>
          <w:i w:val="false"/>
          <w:color w:val="000000"/>
          <w:sz w:val="28"/>
        </w:rPr>
        <w:t>
      2) стандартқа 2, 3, 4 және 5-қосымшаларға сәйкес мәліметтер нысаны;</w:t>
      </w:r>
    </w:p>
    <w:bookmarkEnd w:id="32"/>
    <w:bookmarkStart w:name="z39" w:id="33"/>
    <w:p>
      <w:pPr>
        <w:spacing w:after="0"/>
        <w:ind w:left="0"/>
        <w:jc w:val="both"/>
      </w:pPr>
      <w:r>
        <w:rPr>
          <w:rFonts w:ascii="Times New Roman"/>
          <w:b w:val="false"/>
          <w:i w:val="false"/>
          <w:color w:val="000000"/>
          <w:sz w:val="28"/>
        </w:rPr>
        <w:t>
      порталға:</w:t>
      </w:r>
    </w:p>
    <w:bookmarkEnd w:id="33"/>
    <w:bookmarkStart w:name="z40" w:id="34"/>
    <w:p>
      <w:pPr>
        <w:spacing w:after="0"/>
        <w:ind w:left="0"/>
        <w:jc w:val="both"/>
      </w:pPr>
      <w:r>
        <w:rPr>
          <w:rFonts w:ascii="Times New Roman"/>
          <w:b w:val="false"/>
          <w:i w:val="false"/>
          <w:color w:val="000000"/>
          <w:sz w:val="28"/>
        </w:rPr>
        <w:t>
      1) көрсетілетін қызметті алушының электрондық цифрлық қолын куәландырылған электрондық құжат нысанындағы сұрау салу;</w:t>
      </w:r>
    </w:p>
    <w:bookmarkEnd w:id="34"/>
    <w:bookmarkStart w:name="z41" w:id="35"/>
    <w:p>
      <w:pPr>
        <w:spacing w:after="0"/>
        <w:ind w:left="0"/>
        <w:jc w:val="both"/>
      </w:pPr>
      <w:r>
        <w:rPr>
          <w:rFonts w:ascii="Times New Roman"/>
          <w:b w:val="false"/>
          <w:i w:val="false"/>
          <w:color w:val="000000"/>
          <w:sz w:val="28"/>
        </w:rPr>
        <w:t>
      2) стандартқа 2, 3, 4 және 5-қосымшаларға сәйкес мәліметтер нысаны.</w:t>
      </w:r>
    </w:p>
    <w:bookmarkEnd w:id="35"/>
    <w:bookmarkStart w:name="z42" w:id="36"/>
    <w:p>
      <w:pPr>
        <w:spacing w:after="0"/>
        <w:ind w:left="0"/>
        <w:jc w:val="both"/>
      </w:pPr>
      <w:r>
        <w:rPr>
          <w:rFonts w:ascii="Times New Roman"/>
          <w:b w:val="false"/>
          <w:i w:val="false"/>
          <w:color w:val="000000"/>
          <w:sz w:val="28"/>
        </w:rPr>
        <w:t>
      Жеке басын куәландыратын құжат туралы мәліметтерді Мемлекеттік корпорацияның қызметкері, көрсетілетін қызметті беруші тиісті мемлекеттік ақпараттық жүйелерден "электрондық үкімет" шлюзы арқылы алады.</w:t>
      </w:r>
    </w:p>
    <w:bookmarkEnd w:id="36"/>
    <w:bookmarkStart w:name="z43" w:id="37"/>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37"/>
    <w:bookmarkStart w:name="z44" w:id="38"/>
    <w:p>
      <w:pPr>
        <w:spacing w:after="0"/>
        <w:ind w:left="0"/>
        <w:jc w:val="both"/>
      </w:pPr>
      <w:r>
        <w:rPr>
          <w:rFonts w:ascii="Times New Roman"/>
          <w:b w:val="false"/>
          <w:i w:val="false"/>
          <w:color w:val="000000"/>
          <w:sz w:val="28"/>
        </w:rPr>
        <w:t>
      Көрсетілетін қызметті беруші мен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38"/>
    <w:bookmarkStart w:name="z45" w:id="39"/>
    <w:p>
      <w:pPr>
        <w:spacing w:after="0"/>
        <w:ind w:left="0"/>
        <w:jc w:val="both"/>
      </w:pPr>
      <w:r>
        <w:rPr>
          <w:rFonts w:ascii="Times New Roman"/>
          <w:b w:val="false"/>
          <w:i w:val="false"/>
          <w:color w:val="000000"/>
          <w:sz w:val="28"/>
        </w:rPr>
        <w:t>
      Көрсетілетін қызметті алушы өтінішті қабылдауды растаумен барлық қажетті құжаттарды тапсырған кезде:</w:t>
      </w:r>
    </w:p>
    <w:bookmarkEnd w:id="39"/>
    <w:bookmarkStart w:name="z46" w:id="40"/>
    <w:p>
      <w:pPr>
        <w:spacing w:after="0"/>
        <w:ind w:left="0"/>
        <w:jc w:val="both"/>
      </w:pPr>
      <w:r>
        <w:rPr>
          <w:rFonts w:ascii="Times New Roman"/>
          <w:b w:val="false"/>
          <w:i w:val="false"/>
          <w:color w:val="000000"/>
          <w:sz w:val="28"/>
        </w:rPr>
        <w:t>
      1) Көрсетілетін қызметті алушыға – оның өтінішінің көшірмесінде құжаттар топтамасының қабылдау күні мен уақыты, құжатты қабылдаған жауапты адамның тегі және аты-жөні көрсетіле отырып, көрсетілетін қызметті берушінің кеңсесінде тіркелгені туралы қағаз жеткізгіштегі белгі болып табылады.</w:t>
      </w:r>
    </w:p>
    <w:bookmarkEnd w:id="40"/>
    <w:bookmarkStart w:name="z47" w:id="41"/>
    <w:p>
      <w:pPr>
        <w:spacing w:after="0"/>
        <w:ind w:left="0"/>
        <w:jc w:val="both"/>
      </w:pPr>
      <w:r>
        <w:rPr>
          <w:rFonts w:ascii="Times New Roman"/>
          <w:b w:val="false"/>
          <w:i w:val="false"/>
          <w:color w:val="000000"/>
          <w:sz w:val="28"/>
        </w:rPr>
        <w:t>
      2) Мемлекеттік корпорацияға - көрсетілетін қызметті алушыға тиісті құжаттардың қабылданғаны туралы қолхат беріледі;</w:t>
      </w:r>
    </w:p>
    <w:bookmarkEnd w:id="41"/>
    <w:bookmarkStart w:name="z48" w:id="42"/>
    <w:p>
      <w:pPr>
        <w:spacing w:after="0"/>
        <w:ind w:left="0"/>
        <w:jc w:val="both"/>
      </w:pPr>
      <w:r>
        <w:rPr>
          <w:rFonts w:ascii="Times New Roman"/>
          <w:b w:val="false"/>
          <w:i w:val="false"/>
          <w:color w:val="000000"/>
          <w:sz w:val="28"/>
        </w:rPr>
        <w:t>
      3) порталға - көрсетілетін қызметті алушының "жеке кабинетінде" мемлекеттік қызметті көрсетуге арналған сұрау салуды қабылдау туралы мәртебе көрсетіледі.</w:t>
      </w:r>
    </w:p>
    <w:bookmarkEnd w:id="42"/>
    <w:bookmarkStart w:name="z49" w:id="43"/>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 жеке басын куәландыратын құжатты (не нотариалды расталған сенімхат бойынша оның өкілінің, заңды тұлғаға – өкілеттің растаушы құжаты бойынша) көрсеткен кезде қолхат негізінде оның қызметкерімен жүзеге асырылады.</w:t>
      </w:r>
    </w:p>
    <w:bookmarkEnd w:id="43"/>
    <w:bookmarkStart w:name="z50" w:id="44"/>
    <w:p>
      <w:pPr>
        <w:spacing w:after="0"/>
        <w:ind w:left="0"/>
        <w:jc w:val="both"/>
      </w:pPr>
      <w:r>
        <w:rPr>
          <w:rFonts w:ascii="Times New Roman"/>
          <w:b w:val="false"/>
          <w:i w:val="false"/>
          <w:color w:val="000000"/>
          <w:sz w:val="28"/>
        </w:rPr>
        <w:t>
      Мемлекеттік корпорация нәтижесін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жүгінсе, Мемлекеттік корпорацияның сұратуы бойынша көрсетілетін қызметті беруші бір жұмыс күні ішінде дайын құжатты көрсетілетін қызметті алушыға беру үшін Мемлекеттік корпорацияға жолдайды.</w:t>
      </w:r>
    </w:p>
    <w:bookmarkEnd w:id="44"/>
    <w:bookmarkStart w:name="z51" w:id="45"/>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қызметті көрсетуге арналған сұрау салуды қабылдау туралы мәртебе, сондай-ақ мемлекеттік көрсетілетін қызметтің нәтижесін алу күні мен уақытын (егер қағаз тасығышта берілсе, алу орнын көрсету қажет) көрсете отырып, хабарлама жіберіледі.</w:t>
      </w:r>
    </w:p>
    <w:bookmarkEnd w:id="45"/>
    <w:bookmarkStart w:name="z52" w:id="46"/>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46"/>
    <w:bookmarkStart w:name="z53" w:id="47"/>
    <w:p>
      <w:pPr>
        <w:spacing w:after="0"/>
        <w:ind w:left="0"/>
        <w:jc w:val="both"/>
      </w:pPr>
      <w:r>
        <w:rPr>
          <w:rFonts w:ascii="Times New Roman"/>
          <w:b w:val="false"/>
          <w:i w:val="false"/>
          <w:color w:val="000000"/>
          <w:sz w:val="28"/>
        </w:rPr>
        <w:t>
      1) көрсетілетін қызметті берушінің кеңсе маманы құжаттарды қабылдауды жүзеге асырады және құжаттарды басшыға қарар қоюға жібереді – 20 (жиырма) минут;</w:t>
      </w:r>
    </w:p>
    <w:bookmarkEnd w:id="47"/>
    <w:bookmarkStart w:name="z54" w:id="48"/>
    <w:p>
      <w:pPr>
        <w:spacing w:after="0"/>
        <w:ind w:left="0"/>
        <w:jc w:val="both"/>
      </w:pPr>
      <w:r>
        <w:rPr>
          <w:rFonts w:ascii="Times New Roman"/>
          <w:b w:val="false"/>
          <w:i w:val="false"/>
          <w:color w:val="000000"/>
          <w:sz w:val="28"/>
        </w:rPr>
        <w:t>
      2) көрсетілетін қызметті берушінің басшысы келіп түскен құжаттарды қарайды және көрсетілетін қызметті берушінің жауапты орындаушысын айқындайды – 20 (жиырма) минут;</w:t>
      </w:r>
    </w:p>
    <w:bookmarkEnd w:id="48"/>
    <w:bookmarkStart w:name="z55" w:id="49"/>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зерделеп, сараптамалық комиссияға жібереді (бұдан әрі – Комиссия) – 1 (бір) жұмыс күні;</w:t>
      </w:r>
    </w:p>
    <w:bookmarkEnd w:id="49"/>
    <w:bookmarkStart w:name="z56" w:id="50"/>
    <w:p>
      <w:pPr>
        <w:spacing w:after="0"/>
        <w:ind w:left="0"/>
        <w:jc w:val="both"/>
      </w:pPr>
      <w:r>
        <w:rPr>
          <w:rFonts w:ascii="Times New Roman"/>
          <w:b w:val="false"/>
          <w:i w:val="false"/>
          <w:color w:val="000000"/>
          <w:sz w:val="28"/>
        </w:rPr>
        <w:t>
      4) Комиссия осы регламенттің 6-тармағында көрсетілген ұсынылған құжаттардың толықтығын тексереді – 2 (екі) жұмыс күні;</w:t>
      </w:r>
    </w:p>
    <w:bookmarkEnd w:id="50"/>
    <w:bookmarkStart w:name="z57" w:id="51"/>
    <w:p>
      <w:pPr>
        <w:spacing w:after="0"/>
        <w:ind w:left="0"/>
        <w:jc w:val="both"/>
      </w:pPr>
      <w:r>
        <w:rPr>
          <w:rFonts w:ascii="Times New Roman"/>
          <w:b w:val="false"/>
          <w:i w:val="false"/>
          <w:color w:val="000000"/>
          <w:sz w:val="28"/>
        </w:rPr>
        <w:t>
      Өтініш берушімен құжаттар топтамасын толық ұсынбаған жағдайда көрсетілетін қызметті берушінің жауапты маманы өтінішті әрі қарай қараудан жазбаша дәлелді бас тартады – 2 (екі) жұмыс күні;</w:t>
      </w:r>
    </w:p>
    <w:bookmarkEnd w:id="51"/>
    <w:bookmarkStart w:name="z58" w:id="52"/>
    <w:p>
      <w:pPr>
        <w:spacing w:after="0"/>
        <w:ind w:left="0"/>
        <w:jc w:val="both"/>
      </w:pPr>
      <w:r>
        <w:rPr>
          <w:rFonts w:ascii="Times New Roman"/>
          <w:b w:val="false"/>
          <w:i w:val="false"/>
          <w:color w:val="000000"/>
          <w:sz w:val="28"/>
        </w:rPr>
        <w:t xml:space="preserve">
      Құжаттар топтамасын толық ұсынған кезде комиссия "Бірегей және элиталық тұқымдар, бірінші, екінші және үшінші көбейтілген тұқым өндірушілерді, тұқым өткізушілерді аттестаттау қағидаларын бекiту туралы" (бұдан әрі – Қағидалар) Қазақстан Республикасы Ауыл шаруашылығы министрінің міндетін атқарушының 2015 жылғы 27 наурыздағы № 4-2/266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11773 болып тіркелді) белгіленген талаптарға сәйкестігіне тексеру жүргізеді – 6 (алты) жұмыс күні.</w:t>
      </w:r>
    </w:p>
    <w:bookmarkEnd w:id="52"/>
    <w:bookmarkStart w:name="z59" w:id="53"/>
    <w:p>
      <w:pPr>
        <w:spacing w:after="0"/>
        <w:ind w:left="0"/>
        <w:jc w:val="both"/>
      </w:pPr>
      <w:r>
        <w:rPr>
          <w:rFonts w:ascii="Times New Roman"/>
          <w:b w:val="false"/>
          <w:i w:val="false"/>
          <w:color w:val="000000"/>
          <w:sz w:val="28"/>
        </w:rPr>
        <w:t>
      Тексеру нәтижелері бойынша Қағидалар талаптарының сәйкестігіне тексеру актісін жасайды – 1 (бір) жұмыс күні;</w:t>
      </w:r>
    </w:p>
    <w:bookmarkEnd w:id="53"/>
    <w:bookmarkStart w:name="z60" w:id="54"/>
    <w:p>
      <w:pPr>
        <w:spacing w:after="0"/>
        <w:ind w:left="0"/>
        <w:jc w:val="both"/>
      </w:pPr>
      <w:r>
        <w:rPr>
          <w:rFonts w:ascii="Times New Roman"/>
          <w:b w:val="false"/>
          <w:i w:val="false"/>
          <w:color w:val="000000"/>
          <w:sz w:val="28"/>
        </w:rPr>
        <w:t>
      Құжаттарды, сондай-ақ тексеру актісін қарау қорытындысы бойынша комиссия мемлекеттік қызмет көрсету нәтижесін беру туралы шешім қабылдайды – 2 (екі) жұмыс күні;</w:t>
      </w:r>
    </w:p>
    <w:bookmarkEnd w:id="54"/>
    <w:bookmarkStart w:name="z61" w:id="55"/>
    <w:p>
      <w:pPr>
        <w:spacing w:after="0"/>
        <w:ind w:left="0"/>
        <w:jc w:val="both"/>
      </w:pPr>
      <w:r>
        <w:rPr>
          <w:rFonts w:ascii="Times New Roman"/>
          <w:b w:val="false"/>
          <w:i w:val="false"/>
          <w:color w:val="000000"/>
          <w:sz w:val="28"/>
        </w:rPr>
        <w:t>
      5) көрсетілетін қызметті берушінің жауапты орындаушысы аттестаттау туралы куәлік беру туралы комиссияның шешімі негізінде қаулы жобасын дайындайды және оны жергілікті атқарушы органға келісуге жібереді – 5 (бес) жұмыс күні;</w:t>
      </w:r>
    </w:p>
    <w:bookmarkEnd w:id="55"/>
    <w:bookmarkStart w:name="z62" w:id="56"/>
    <w:p>
      <w:pPr>
        <w:spacing w:after="0"/>
        <w:ind w:left="0"/>
        <w:jc w:val="both"/>
      </w:pPr>
      <w:r>
        <w:rPr>
          <w:rFonts w:ascii="Times New Roman"/>
          <w:b w:val="false"/>
          <w:i w:val="false"/>
          <w:color w:val="000000"/>
          <w:sz w:val="28"/>
        </w:rPr>
        <w:t>
      6) көрсетілетін қызметті беруші жергілікті атқарушы органды бекіткеннен кейін мемлекеттік қызмет көрсету нәтижесін көрсетілетін қызметті алушыға береді – 20 (жиырма) минут.</w:t>
      </w:r>
    </w:p>
    <w:bookmarkEnd w:id="56"/>
    <w:bookmarkStart w:name="z63" w:id="57"/>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рәсімнің (іс-қимылдың) нәтижесі:</w:t>
      </w:r>
    </w:p>
    <w:bookmarkEnd w:id="57"/>
    <w:bookmarkStart w:name="z64" w:id="58"/>
    <w:p>
      <w:pPr>
        <w:spacing w:after="0"/>
        <w:ind w:left="0"/>
        <w:jc w:val="both"/>
      </w:pPr>
      <w:r>
        <w:rPr>
          <w:rFonts w:ascii="Times New Roman"/>
          <w:b w:val="false"/>
          <w:i w:val="false"/>
          <w:color w:val="000000"/>
          <w:sz w:val="28"/>
        </w:rPr>
        <w:t>
      1) өтінішті тіркеу және көрсетілетін қызметті берушінің басшысына жауапты орындаушыны айқындау үшін құжаттарды жіберу;</w:t>
      </w:r>
    </w:p>
    <w:bookmarkEnd w:id="58"/>
    <w:bookmarkStart w:name="z65" w:id="59"/>
    <w:p>
      <w:pPr>
        <w:spacing w:after="0"/>
        <w:ind w:left="0"/>
        <w:jc w:val="both"/>
      </w:pPr>
      <w:r>
        <w:rPr>
          <w:rFonts w:ascii="Times New Roman"/>
          <w:b w:val="false"/>
          <w:i w:val="false"/>
          <w:color w:val="000000"/>
          <w:sz w:val="28"/>
        </w:rPr>
        <w:t>
      2) көрсетілетін қызметті берушінің жауапты орындаушысын айқындау;</w:t>
      </w:r>
    </w:p>
    <w:bookmarkEnd w:id="59"/>
    <w:bookmarkStart w:name="z66" w:id="60"/>
    <w:p>
      <w:pPr>
        <w:spacing w:after="0"/>
        <w:ind w:left="0"/>
        <w:jc w:val="both"/>
      </w:pPr>
      <w:r>
        <w:rPr>
          <w:rFonts w:ascii="Times New Roman"/>
          <w:b w:val="false"/>
          <w:i w:val="false"/>
          <w:color w:val="000000"/>
          <w:sz w:val="28"/>
        </w:rPr>
        <w:t>
      3) көрсетілетін қызметті алушының құжаттарын зерделеу және сараптамалық комиссияға жіберу;</w:t>
      </w:r>
    </w:p>
    <w:bookmarkEnd w:id="60"/>
    <w:bookmarkStart w:name="z67" w:id="61"/>
    <w:p>
      <w:pPr>
        <w:spacing w:after="0"/>
        <w:ind w:left="0"/>
        <w:jc w:val="both"/>
      </w:pPr>
      <w:r>
        <w:rPr>
          <w:rFonts w:ascii="Times New Roman"/>
          <w:b w:val="false"/>
          <w:i w:val="false"/>
          <w:color w:val="000000"/>
          <w:sz w:val="28"/>
        </w:rPr>
        <w:t>
      4) комиссиямен Қағидалар талаптарының сәйкестігін тексеру;</w:t>
      </w:r>
    </w:p>
    <w:bookmarkEnd w:id="61"/>
    <w:bookmarkStart w:name="z68" w:id="62"/>
    <w:p>
      <w:pPr>
        <w:spacing w:after="0"/>
        <w:ind w:left="0"/>
        <w:jc w:val="both"/>
      </w:pPr>
      <w:r>
        <w:rPr>
          <w:rFonts w:ascii="Times New Roman"/>
          <w:b w:val="false"/>
          <w:i w:val="false"/>
          <w:color w:val="000000"/>
          <w:sz w:val="28"/>
        </w:rPr>
        <w:t>
      5) жауапты орындаушы қаулы жобасын дайындайды;</w:t>
      </w:r>
    </w:p>
    <w:bookmarkEnd w:id="62"/>
    <w:bookmarkStart w:name="z69" w:id="63"/>
    <w:p>
      <w:pPr>
        <w:spacing w:after="0"/>
        <w:ind w:left="0"/>
        <w:jc w:val="both"/>
      </w:pPr>
      <w:r>
        <w:rPr>
          <w:rFonts w:ascii="Times New Roman"/>
          <w:b w:val="false"/>
          <w:i w:val="false"/>
          <w:color w:val="000000"/>
          <w:sz w:val="28"/>
        </w:rPr>
        <w:t>
      6) мемлекеттік қызмет көрсету нәтижесін беру.</w:t>
      </w:r>
    </w:p>
    <w:bookmarkEnd w:id="63"/>
    <w:bookmarkStart w:name="z70" w:id="64"/>
    <w:p>
      <w:pPr>
        <w:spacing w:after="0"/>
        <w:ind w:left="0"/>
        <w:jc w:val="both"/>
      </w:pPr>
      <w:r>
        <w:rPr>
          <w:rFonts w:ascii="Times New Roman"/>
          <w:b w:val="false"/>
          <w:i w:val="false"/>
          <w:color w:val="000000"/>
          <w:sz w:val="28"/>
        </w:rPr>
        <w:t>
      9. Мемлекеттік қызметті көрсетуден бас тарту үшін мыналар негіз болып табылады:</w:t>
      </w:r>
    </w:p>
    <w:bookmarkEnd w:id="64"/>
    <w:bookmarkStart w:name="z71" w:id="65"/>
    <w:p>
      <w:pPr>
        <w:spacing w:after="0"/>
        <w:ind w:left="0"/>
        <w:jc w:val="both"/>
      </w:pPr>
      <w:r>
        <w:rPr>
          <w:rFonts w:ascii="Times New Roman"/>
          <w:b w:val="false"/>
          <w:i w:val="false"/>
          <w:color w:val="000000"/>
          <w:sz w:val="28"/>
        </w:rPr>
        <w:t>
      1) көрсетілетін қызметті алушының аттестаттау жүргізу үшін ұсынған құжаттарының және (немесе) олардағы деректердің (мәліметтердің) шынайы еместігінің анықталуы;</w:t>
      </w:r>
    </w:p>
    <w:bookmarkEnd w:id="65"/>
    <w:bookmarkStart w:name="z72" w:id="66"/>
    <w:p>
      <w:pPr>
        <w:spacing w:after="0"/>
        <w:ind w:left="0"/>
        <w:jc w:val="both"/>
      </w:pPr>
      <w:r>
        <w:rPr>
          <w:rFonts w:ascii="Times New Roman"/>
          <w:b w:val="false"/>
          <w:i w:val="false"/>
          <w:color w:val="000000"/>
          <w:sz w:val="28"/>
        </w:rPr>
        <w:t xml:space="preserve">
      2) аттестаттаудан өткізу үшін қажетті ұсынылған деректердің және мәліметтердің "Бірегей және элиталық тұқымдар, бірінші, екінші және үшінші көбейтілген тұқым өндірушілерді, тұқым өткізушілерді аттестаттау қағидаларын бекiту туралы" Қазақстан Республикасы Ауыл шаруашылығы министрінің міндетін атқарушының 2015 жылғы 27 наурыздағы № 4-2/266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11773 болып тіркелді) белгіленген талаптарға сәйкес келмеуі.</w:t>
      </w:r>
    </w:p>
    <w:bookmarkEnd w:id="66"/>
    <w:bookmarkStart w:name="z73" w:id="6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67"/>
    <w:bookmarkStart w:name="z74" w:id="68"/>
    <w:p>
      <w:pPr>
        <w:spacing w:after="0"/>
        <w:ind w:left="0"/>
        <w:jc w:val="both"/>
      </w:pPr>
      <w:r>
        <w:rPr>
          <w:rFonts w:ascii="Times New Roman"/>
          <w:b w:val="false"/>
          <w:i w:val="false"/>
          <w:color w:val="000000"/>
          <w:sz w:val="28"/>
        </w:rPr>
        <w:t>
      10. Мемлекеттік қызметті көрсету процесіне қатысатын көрсетілетін қызметті берушінің құрылымдық бөлімшелерінің (қызметшілерінің) тізбесі:</w:t>
      </w:r>
    </w:p>
    <w:bookmarkEnd w:id="68"/>
    <w:bookmarkStart w:name="z75" w:id="69"/>
    <w:p>
      <w:pPr>
        <w:spacing w:after="0"/>
        <w:ind w:left="0"/>
        <w:jc w:val="both"/>
      </w:pPr>
      <w:r>
        <w:rPr>
          <w:rFonts w:ascii="Times New Roman"/>
          <w:b w:val="false"/>
          <w:i w:val="false"/>
          <w:color w:val="000000"/>
          <w:sz w:val="28"/>
        </w:rPr>
        <w:t>
      1) көрсетілетін қызметті берушінің кеңсе маманы;</w:t>
      </w:r>
    </w:p>
    <w:bookmarkEnd w:id="69"/>
    <w:bookmarkStart w:name="z76" w:id="70"/>
    <w:p>
      <w:pPr>
        <w:spacing w:after="0"/>
        <w:ind w:left="0"/>
        <w:jc w:val="both"/>
      </w:pPr>
      <w:r>
        <w:rPr>
          <w:rFonts w:ascii="Times New Roman"/>
          <w:b w:val="false"/>
          <w:i w:val="false"/>
          <w:color w:val="000000"/>
          <w:sz w:val="28"/>
        </w:rPr>
        <w:t>
      2) көрсетілетін қызметті берушінің басшысы;</w:t>
      </w:r>
    </w:p>
    <w:bookmarkEnd w:id="70"/>
    <w:bookmarkStart w:name="z77" w:id="7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1"/>
    <w:bookmarkStart w:name="z78" w:id="72"/>
    <w:p>
      <w:pPr>
        <w:spacing w:after="0"/>
        <w:ind w:left="0"/>
        <w:jc w:val="both"/>
      </w:pPr>
      <w:r>
        <w:rPr>
          <w:rFonts w:ascii="Times New Roman"/>
          <w:b w:val="false"/>
          <w:i w:val="false"/>
          <w:color w:val="000000"/>
          <w:sz w:val="28"/>
        </w:rPr>
        <w:t>
      4) Комиссия;</w:t>
      </w:r>
    </w:p>
    <w:bookmarkEnd w:id="72"/>
    <w:bookmarkStart w:name="z79" w:id="73"/>
    <w:p>
      <w:pPr>
        <w:spacing w:after="0"/>
        <w:ind w:left="0"/>
        <w:jc w:val="both"/>
      </w:pPr>
      <w:r>
        <w:rPr>
          <w:rFonts w:ascii="Times New Roman"/>
          <w:b w:val="false"/>
          <w:i w:val="false"/>
          <w:color w:val="000000"/>
          <w:sz w:val="28"/>
        </w:rPr>
        <w:t>
      5) облыс әкімдігі.</w:t>
      </w:r>
    </w:p>
    <w:bookmarkEnd w:id="73"/>
    <w:bookmarkStart w:name="z80" w:id="74"/>
    <w:p>
      <w:pPr>
        <w:spacing w:after="0"/>
        <w:ind w:left="0"/>
        <w:jc w:val="both"/>
      </w:pPr>
      <w:r>
        <w:rPr>
          <w:rFonts w:ascii="Times New Roman"/>
          <w:b w:val="false"/>
          <w:i w:val="false"/>
          <w:color w:val="000000"/>
          <w:sz w:val="28"/>
        </w:rPr>
        <w:t>
      11. Мемлекеттік қызметті көрсету бойынша рәсімді (іс-қимылды) бастауға негіздеме көрсетілетін қызметті алушы (не сенімхат бойынша оның өкілі) жүгінген кезде мемлекеттік қызметті көрсету үшін қажетті құжаттар болып табылады:</w:t>
      </w:r>
    </w:p>
    <w:bookmarkEnd w:id="74"/>
    <w:bookmarkStart w:name="z81" w:id="75"/>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алушымен қажетті құжаттарды тапсырған сәттен бастап құжаттарды қабылдауды жүзеге асырады және құжаттарды басшыға қарар қоюға жібереді – 20 (жиырма) минут;</w:t>
      </w:r>
    </w:p>
    <w:bookmarkEnd w:id="75"/>
    <w:bookmarkStart w:name="z82" w:id="76"/>
    <w:p>
      <w:pPr>
        <w:spacing w:after="0"/>
        <w:ind w:left="0"/>
        <w:jc w:val="both"/>
      </w:pPr>
      <w:r>
        <w:rPr>
          <w:rFonts w:ascii="Times New Roman"/>
          <w:b w:val="false"/>
          <w:i w:val="false"/>
          <w:color w:val="000000"/>
          <w:sz w:val="28"/>
        </w:rPr>
        <w:t>
      2) көрсетілетін қызметті берушінің басшысы келіп түскен құжаттарды қарайды және көрсетілетін қызметті берушінің жауапты орындаушысын айқындайды – 20 (жиырма) минут;</w:t>
      </w:r>
    </w:p>
    <w:bookmarkEnd w:id="76"/>
    <w:bookmarkStart w:name="z83" w:id="77"/>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зерделеп, сараптамалық комиссияға жібереді (бұдан әрі – Комиссия) – 1 (бір) жұмыс күні;</w:t>
      </w:r>
    </w:p>
    <w:bookmarkEnd w:id="77"/>
    <w:bookmarkStart w:name="z84" w:id="78"/>
    <w:p>
      <w:pPr>
        <w:spacing w:after="0"/>
        <w:ind w:left="0"/>
        <w:jc w:val="both"/>
      </w:pPr>
      <w:r>
        <w:rPr>
          <w:rFonts w:ascii="Times New Roman"/>
          <w:b w:val="false"/>
          <w:i w:val="false"/>
          <w:color w:val="000000"/>
          <w:sz w:val="28"/>
        </w:rPr>
        <w:t>
      4) Комиссия осы регламенттің 6-тармағында көрсетілген ұсынылған құжаттардың толықтығын тексереді – 2 (екі) жұмыс күні;</w:t>
      </w:r>
    </w:p>
    <w:bookmarkEnd w:id="78"/>
    <w:bookmarkStart w:name="z85" w:id="79"/>
    <w:p>
      <w:pPr>
        <w:spacing w:after="0"/>
        <w:ind w:left="0"/>
        <w:jc w:val="both"/>
      </w:pPr>
      <w:r>
        <w:rPr>
          <w:rFonts w:ascii="Times New Roman"/>
          <w:b w:val="false"/>
          <w:i w:val="false"/>
          <w:color w:val="000000"/>
          <w:sz w:val="28"/>
        </w:rPr>
        <w:t>
      Өтініш берушімен құжаттар топтамасын толық ұсынбаған жағдайда көрсетілетін қызметті берушінің жауапты маманы өтінішті әрі қарай қараудан жазбаша дәлелді бас тартады – 2 (екі) жұмыс күні;</w:t>
      </w:r>
    </w:p>
    <w:bookmarkEnd w:id="79"/>
    <w:bookmarkStart w:name="z86" w:id="80"/>
    <w:p>
      <w:pPr>
        <w:spacing w:after="0"/>
        <w:ind w:left="0"/>
        <w:jc w:val="both"/>
      </w:pPr>
      <w:r>
        <w:rPr>
          <w:rFonts w:ascii="Times New Roman"/>
          <w:b w:val="false"/>
          <w:i w:val="false"/>
          <w:color w:val="000000"/>
          <w:sz w:val="28"/>
        </w:rPr>
        <w:t xml:space="preserve">
      Құжаттар топтамасын толық ұсынған кезде комиссия "Бірегей және элиталық тұқымдар, бірінші, екінші және үшінші көбейтілген тұқым өндірушілерді, тұқым өткізушілерді аттестаттау қағидаларын бекiту туралы" (бұдан әрі – Қағидалар) Қазақстан Республикасы Ауыл шаруашылығы министрінің міндетін атқарушының 2015 жылғы 27 наурыздағы № 4-2/266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11773 болып тіркелді) белгіленген талаптарға сәйкестігіне тексеру жүргізеді – 6 (алты) жұмыс күні.</w:t>
      </w:r>
    </w:p>
    <w:bookmarkEnd w:id="80"/>
    <w:bookmarkStart w:name="z87" w:id="81"/>
    <w:p>
      <w:pPr>
        <w:spacing w:after="0"/>
        <w:ind w:left="0"/>
        <w:jc w:val="both"/>
      </w:pPr>
      <w:r>
        <w:rPr>
          <w:rFonts w:ascii="Times New Roman"/>
          <w:b w:val="false"/>
          <w:i w:val="false"/>
          <w:color w:val="000000"/>
          <w:sz w:val="28"/>
        </w:rPr>
        <w:t>
      Тексеру нәтижелері бойынша Қағидалар талаптарының сәйкестігіне тексеру актісін жасайды – 1 (бір) жұмыс күні;</w:t>
      </w:r>
    </w:p>
    <w:bookmarkEnd w:id="81"/>
    <w:bookmarkStart w:name="z88" w:id="82"/>
    <w:p>
      <w:pPr>
        <w:spacing w:after="0"/>
        <w:ind w:left="0"/>
        <w:jc w:val="both"/>
      </w:pPr>
      <w:r>
        <w:rPr>
          <w:rFonts w:ascii="Times New Roman"/>
          <w:b w:val="false"/>
          <w:i w:val="false"/>
          <w:color w:val="000000"/>
          <w:sz w:val="28"/>
        </w:rPr>
        <w:t>
      Құжаттарды, сондай-ақ тексеру актісін қарау қорытындысы бойынша комиссия мемлекеттік қызмет көрсету нәтижесін беру туралы шешім қабылдайды – 2 (екі) жұмыс күні;</w:t>
      </w:r>
    </w:p>
    <w:bookmarkEnd w:id="82"/>
    <w:bookmarkStart w:name="z89" w:id="83"/>
    <w:p>
      <w:pPr>
        <w:spacing w:after="0"/>
        <w:ind w:left="0"/>
        <w:jc w:val="both"/>
      </w:pPr>
      <w:r>
        <w:rPr>
          <w:rFonts w:ascii="Times New Roman"/>
          <w:b w:val="false"/>
          <w:i w:val="false"/>
          <w:color w:val="000000"/>
          <w:sz w:val="28"/>
        </w:rPr>
        <w:t>
      5) көрсетілетін қызметті берушінің жауапты орындаушысы аттестаттау туралы куәлік беру туралы комиссияның шешімі негізінде қаулы жобасын дайындайды және оны жергілікті атқарушы органға келісуге жібереді – 5 (бес) жұмыс күні;</w:t>
      </w:r>
    </w:p>
    <w:bookmarkEnd w:id="83"/>
    <w:bookmarkStart w:name="z90" w:id="84"/>
    <w:p>
      <w:pPr>
        <w:spacing w:after="0"/>
        <w:ind w:left="0"/>
        <w:jc w:val="both"/>
      </w:pPr>
      <w:r>
        <w:rPr>
          <w:rFonts w:ascii="Times New Roman"/>
          <w:b w:val="false"/>
          <w:i w:val="false"/>
          <w:color w:val="000000"/>
          <w:sz w:val="28"/>
        </w:rPr>
        <w:t>
      6) көрсетілетін қызметті беруші жергілікті атқарушы органды бекіткеннен кейін мемлекеттік қызмет көрсету нәтижесін көрсетілетін қызметті алушыға береді – 20 (жиырма) минут.</w:t>
      </w:r>
    </w:p>
    <w:bookmarkEnd w:id="84"/>
    <w:bookmarkStart w:name="z91" w:id="85"/>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(қызметшілерінің) өзара іс-қимылдарының, рәсімдерінің (іс-қимылдарының) реттілігін толық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w:t>
      </w:r>
    </w:p>
    <w:bookmarkEnd w:id="85"/>
    <w:bookmarkStart w:name="z92" w:id="86"/>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86"/>
    <w:bookmarkStart w:name="z93" w:id="87"/>
    <w:p>
      <w:pPr>
        <w:spacing w:after="0"/>
        <w:ind w:left="0"/>
        <w:jc w:val="both"/>
      </w:pPr>
      <w:r>
        <w:rPr>
          <w:rFonts w:ascii="Times New Roman"/>
          <w:b w:val="false"/>
          <w:i w:val="false"/>
          <w:color w:val="000000"/>
          <w:sz w:val="28"/>
        </w:rPr>
        <w:t>
      12. Мемлекеттік корпорацияға жүгіну тәртібін сипаттау, көрсетілетін қызметті алушының сұрау салуын өңдеу ұзақтығы:</w:t>
      </w:r>
    </w:p>
    <w:bookmarkEnd w:id="87"/>
    <w:bookmarkStart w:name="z94" w:id="88"/>
    <w:p>
      <w:pPr>
        <w:spacing w:after="0"/>
        <w:ind w:left="0"/>
        <w:jc w:val="both"/>
      </w:pPr>
      <w:r>
        <w:rPr>
          <w:rFonts w:ascii="Times New Roman"/>
          <w:b w:val="false"/>
          <w:i w:val="false"/>
          <w:color w:val="000000"/>
          <w:sz w:val="28"/>
        </w:rPr>
        <w:t>
      1) Мемлекеттік корпорацияның қызметкері өтініштің толтырылу дұрыстығын, ұсынылған құжаттардың толықтығын тексереді, егер Қазақстан Республикасының заңдарында өзгеше көзделмесе, ақпараттық жүйелерде қамтылған заңмен қорғалатын құпия мәліметтерді пайдалануға көрсетілетін қызметті алушының жазбаша келісімін алады және көрсетілетін қызметті алушыға тиісті қолхат береді – 10 (он) минут;</w:t>
      </w:r>
    </w:p>
    <w:bookmarkEnd w:id="88"/>
    <w:bookmarkStart w:name="z95" w:id="89"/>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алушының жеке басын сәйкестендіреді, көрсетілетін қызметті алушы туралы тиісті ақпаратты "Азаматтарға арналған үкімет" мемлекеттік корпорациясының (бұдан әрі – ХҚҚО БАЖ, жүйесі) ақпараттық жүйесіне енгізеді – 5 (бес) минут;</w:t>
      </w:r>
    </w:p>
    <w:bookmarkEnd w:id="89"/>
    <w:bookmarkStart w:name="z96" w:id="90"/>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алушыға мемлекеттік қызмет көрсету нәтижесін беру күнін көрсете отыра құжаттар топтамасын қабылдау туралы қолхат береді – 5 (бес) минут.</w:t>
      </w:r>
    </w:p>
    <w:bookmarkEnd w:id="90"/>
    <w:bookmarkStart w:name="z97" w:id="91"/>
    <w:p>
      <w:pPr>
        <w:spacing w:after="0"/>
        <w:ind w:left="0"/>
        <w:jc w:val="both"/>
      </w:pPr>
      <w:r>
        <w:rPr>
          <w:rFonts w:ascii="Times New Roman"/>
          <w:b w:val="false"/>
          <w:i w:val="false"/>
          <w:color w:val="000000"/>
          <w:sz w:val="28"/>
        </w:rPr>
        <w:t>
      4)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 18 (он сегіз) жұмыс күні.</w:t>
      </w:r>
    </w:p>
    <w:bookmarkEnd w:id="91"/>
    <w:bookmarkStart w:name="z98" w:id="92"/>
    <w:p>
      <w:pPr>
        <w:spacing w:after="0"/>
        <w:ind w:left="0"/>
        <w:jc w:val="both"/>
      </w:pPr>
      <w:r>
        <w:rPr>
          <w:rFonts w:ascii="Times New Roman"/>
          <w:b w:val="false"/>
          <w:i w:val="false"/>
          <w:color w:val="000000"/>
          <w:sz w:val="28"/>
        </w:rPr>
        <w:t>
      5)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 10 (он) минут.</w:t>
      </w:r>
    </w:p>
    <w:bookmarkEnd w:id="92"/>
    <w:bookmarkStart w:name="z99" w:id="93"/>
    <w:p>
      <w:pPr>
        <w:spacing w:after="0"/>
        <w:ind w:left="0"/>
        <w:jc w:val="both"/>
      </w:pPr>
      <w:r>
        <w:rPr>
          <w:rFonts w:ascii="Times New Roman"/>
          <w:b w:val="false"/>
          <w:i w:val="false"/>
          <w:color w:val="000000"/>
          <w:sz w:val="28"/>
        </w:rPr>
        <w:t xml:space="preserve">
      "Азаматтарға арналған үкімет" мемлекеттік корпорациясы арқылы мемлекеттік қызметті көрсету нәтижесін алудың процесін толық сипаттау, оның ұзақтығы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w:t>
      </w:r>
    </w:p>
    <w:bookmarkEnd w:id="93"/>
    <w:bookmarkStart w:name="z100" w:id="94"/>
    <w:p>
      <w:pPr>
        <w:spacing w:after="0"/>
        <w:ind w:left="0"/>
        <w:jc w:val="both"/>
      </w:pPr>
      <w:r>
        <w:rPr>
          <w:rFonts w:ascii="Times New Roman"/>
          <w:b w:val="false"/>
          <w:i w:val="false"/>
          <w:color w:val="000000"/>
          <w:sz w:val="28"/>
        </w:rPr>
        <w:t>
      13. Портал арқылы мемлекеттік қызмет көрсеткен кезде көрсетілетін қызметті беруші және көрсетілетін қызметті алушының жүгіну тәртібін және рәсімдерінің (іс-қимылдарының) реттілігін сипаттау:</w:t>
      </w:r>
    </w:p>
    <w:bookmarkEnd w:id="94"/>
    <w:bookmarkStart w:name="z101" w:id="95"/>
    <w:p>
      <w:pPr>
        <w:spacing w:after="0"/>
        <w:ind w:left="0"/>
        <w:jc w:val="both"/>
      </w:pPr>
      <w:r>
        <w:rPr>
          <w:rFonts w:ascii="Times New Roman"/>
          <w:b w:val="false"/>
          <w:i w:val="false"/>
          <w:color w:val="000000"/>
          <w:sz w:val="28"/>
        </w:rPr>
        <w:t>
      1) көрсетілетін қызметті алушы электрондық цифрлық қолын көмегімен порталда тіркелуді (авторландыруды) жүзеге асырады;</w:t>
      </w:r>
    </w:p>
    <w:bookmarkEnd w:id="95"/>
    <w:bookmarkStart w:name="z102" w:id="96"/>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сұрату жолдарын толтыруы және құжаттар топтамасын электрондық нысанда бекітуі;</w:t>
      </w:r>
    </w:p>
    <w:bookmarkEnd w:id="96"/>
    <w:bookmarkStart w:name="z103" w:id="97"/>
    <w:p>
      <w:pPr>
        <w:spacing w:after="0"/>
        <w:ind w:left="0"/>
        <w:jc w:val="both"/>
      </w:pPr>
      <w:r>
        <w:rPr>
          <w:rFonts w:ascii="Times New Roman"/>
          <w:b w:val="false"/>
          <w:i w:val="false"/>
          <w:color w:val="000000"/>
          <w:sz w:val="28"/>
        </w:rPr>
        <w:t>
      3) электрондық сұратуды электрондық мемлекеттік қызмет көрсету үшін көрсетілетін қызметті алушының электрондық цифрлық қолы арқылы куәландыру;</w:t>
      </w:r>
    </w:p>
    <w:bookmarkEnd w:id="97"/>
    <w:bookmarkStart w:name="z104" w:id="98"/>
    <w:p>
      <w:pPr>
        <w:spacing w:after="0"/>
        <w:ind w:left="0"/>
        <w:jc w:val="both"/>
      </w:pPr>
      <w:r>
        <w:rPr>
          <w:rFonts w:ascii="Times New Roman"/>
          <w:b w:val="false"/>
          <w:i w:val="false"/>
          <w:color w:val="000000"/>
          <w:sz w:val="28"/>
        </w:rPr>
        <w:t>
      4) электрондық сұратудың көрсетілетін қызметті берушімен өңделуі (тексеру, тіркеу);</w:t>
      </w:r>
    </w:p>
    <w:bookmarkEnd w:id="98"/>
    <w:bookmarkStart w:name="z105" w:id="99"/>
    <w:p>
      <w:pPr>
        <w:spacing w:after="0"/>
        <w:ind w:left="0"/>
        <w:jc w:val="both"/>
      </w:pPr>
      <w:r>
        <w:rPr>
          <w:rFonts w:ascii="Times New Roman"/>
          <w:b w:val="false"/>
          <w:i w:val="false"/>
          <w:color w:val="000000"/>
          <w:sz w:val="28"/>
        </w:rPr>
        <w:t>
      5) көрсетілетін қызметті алушымен электрондық сұратудың мәртебесі және мемлекеттік қызмет көрсетудің мерзімі туралы хабарламаны көрсетілетін қызметті алушының "жеке кабинетіндегі" мемлекеттік көрсетілетін қызметтер тарихында алуы;</w:t>
      </w:r>
    </w:p>
    <w:bookmarkEnd w:id="99"/>
    <w:bookmarkStart w:name="z106" w:id="100"/>
    <w:p>
      <w:pPr>
        <w:spacing w:after="0"/>
        <w:ind w:left="0"/>
        <w:jc w:val="both"/>
      </w:pPr>
      <w:r>
        <w:rPr>
          <w:rFonts w:ascii="Times New Roman"/>
          <w:b w:val="false"/>
          <w:i w:val="false"/>
          <w:color w:val="000000"/>
          <w:sz w:val="28"/>
        </w:rPr>
        <w:t>
      6) көрсетілетін қызметті беруші мемлекеттік қызметті көрсету процесінде көрсетілетін қызметті берушінің құрылымдық бөлімшелерінің (қызметшілерінің) іс-қимылдары тәртібін сипаттауға сәйкес рәсімдерді (іс-қимылдарды) жүзеге асырады;</w:t>
      </w:r>
    </w:p>
    <w:bookmarkEnd w:id="100"/>
    <w:bookmarkStart w:name="z107" w:id="101"/>
    <w:p>
      <w:pPr>
        <w:spacing w:after="0"/>
        <w:ind w:left="0"/>
        <w:jc w:val="both"/>
      </w:pPr>
      <w:r>
        <w:rPr>
          <w:rFonts w:ascii="Times New Roman"/>
          <w:b w:val="false"/>
          <w:i w:val="false"/>
          <w:color w:val="000000"/>
          <w:sz w:val="28"/>
        </w:rPr>
        <w:t>
      7) көрсетілетін қызметті берушінің көрсетілетін қызметті алушының "жеке кабинетіне" электрондық құжат нысанында электрондық цифрлық қолмен қол қойылған мемлекеттік қызмет көрсету нәтижесін жолдауы;</w:t>
      </w:r>
    </w:p>
    <w:bookmarkEnd w:id="101"/>
    <w:bookmarkStart w:name="z108" w:id="102"/>
    <w:p>
      <w:pPr>
        <w:spacing w:after="0"/>
        <w:ind w:left="0"/>
        <w:jc w:val="both"/>
      </w:pPr>
      <w:r>
        <w:rPr>
          <w:rFonts w:ascii="Times New Roman"/>
          <w:b w:val="false"/>
          <w:i w:val="false"/>
          <w:color w:val="000000"/>
          <w:sz w:val="28"/>
        </w:rPr>
        <w:t>
      8) көрсетілетін қызметті алушымен мемлекеттік көрсетілетін қызмет нәтижесін көрсетілетін қызметті алушының "жеке кабинетінен" мемлекеттік көрсетілетін қызметтер тарихынан алуы.</w:t>
      </w:r>
    </w:p>
    <w:bookmarkEnd w:id="102"/>
    <w:bookmarkStart w:name="z109" w:id="103"/>
    <w:p>
      <w:pPr>
        <w:spacing w:after="0"/>
        <w:ind w:left="0"/>
        <w:jc w:val="both"/>
      </w:pPr>
      <w:r>
        <w:rPr>
          <w:rFonts w:ascii="Times New Roman"/>
          <w:b w:val="false"/>
          <w:i w:val="false"/>
          <w:color w:val="000000"/>
          <w:sz w:val="28"/>
        </w:rPr>
        <w:t xml:space="preserve">
      Портал арқылы мемлекеттік қызмет көрсеткен кезде көрсетілетін қызметті беруші және көрсетілетін қызметті алушының жүгіну тәртібін және рәсімдерінің (іс-қимылдарының) реттілігін толық сипаттау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w:t>
      </w:r>
    </w:p>
    <w:bookmarkEnd w:id="103"/>
    <w:bookmarkStart w:name="z110" w:id="104"/>
    <w:p>
      <w:pPr>
        <w:spacing w:after="0"/>
        <w:ind w:left="0"/>
        <w:jc w:val="left"/>
      </w:pPr>
      <w:r>
        <w:rPr>
          <w:rFonts w:ascii="Times New Roman"/>
          <w:b/>
          <w:i w:val="false"/>
          <w:color w:val="000000"/>
        </w:rPr>
        <w:t xml:space="preserve"> 5. Мемлекеттік қызмет көрсетудің, оның ішінде электрондық нысанда көрсетілетін қызметтердің ерекшеліктерін ескере отырып қойылатын өзге де талаптар</w:t>
      </w:r>
    </w:p>
    <w:bookmarkEnd w:id="104"/>
    <w:bookmarkStart w:name="z111" w:id="105"/>
    <w:p>
      <w:pPr>
        <w:spacing w:after="0"/>
        <w:ind w:left="0"/>
        <w:jc w:val="both"/>
      </w:pPr>
      <w:r>
        <w:rPr>
          <w:rFonts w:ascii="Times New Roman"/>
          <w:b w:val="false"/>
          <w:i w:val="false"/>
          <w:color w:val="000000"/>
          <w:sz w:val="28"/>
        </w:rPr>
        <w:t>
      14.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iшiнара айырылған көрсетілетін қызметті алушыларға мемлекеттік қызметті көрсетуді Мемлекеттік корпорацияның қызметкері 1414, 8-800-080-7777 Бірыңғай байланыс орталығы арқылы жүгіне отырып, тұрғылықты жеріне барып жүзеге асырады.</w:t>
      </w:r>
    </w:p>
    <w:bookmarkEnd w:id="105"/>
    <w:bookmarkStart w:name="z112" w:id="106"/>
    <w:p>
      <w:pPr>
        <w:spacing w:after="0"/>
        <w:ind w:left="0"/>
        <w:jc w:val="both"/>
      </w:pPr>
      <w:r>
        <w:rPr>
          <w:rFonts w:ascii="Times New Roman"/>
          <w:b w:val="false"/>
          <w:i w:val="false"/>
          <w:color w:val="000000"/>
          <w:sz w:val="28"/>
        </w:rPr>
        <w:t>
      15.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құжаттарды толтыруға арналған орындар қажетті құжаттар тізбесі мен оларды толтыру үлгілері бар стендтермен жарақталады).</w:t>
      </w:r>
    </w:p>
    <w:bookmarkEnd w:id="106"/>
    <w:bookmarkStart w:name="z113" w:id="107"/>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дене мүмкіндіктері шектеулі адамдардың кіруіне арналған пандусы бар кіреберіспен жабдықталған.</w:t>
      </w:r>
    </w:p>
    <w:bookmarkEnd w:id="107"/>
    <w:bookmarkStart w:name="z114" w:id="108"/>
    <w:p>
      <w:pPr>
        <w:spacing w:after="0"/>
        <w:ind w:left="0"/>
        <w:jc w:val="both"/>
      </w:pPr>
      <w:r>
        <w:rPr>
          <w:rFonts w:ascii="Times New Roman"/>
          <w:b w:val="false"/>
          <w:i w:val="false"/>
          <w:color w:val="000000"/>
          <w:sz w:val="28"/>
        </w:rPr>
        <w:t>
      16. Мемлекеттік қызметті көрсету орындарының мекенжайлары:</w:t>
      </w:r>
    </w:p>
    <w:bookmarkEnd w:id="108"/>
    <w:bookmarkStart w:name="z115" w:id="109"/>
    <w:p>
      <w:pPr>
        <w:spacing w:after="0"/>
        <w:ind w:left="0"/>
        <w:jc w:val="both"/>
      </w:pPr>
      <w:r>
        <w:rPr>
          <w:rFonts w:ascii="Times New Roman"/>
          <w:b w:val="false"/>
          <w:i w:val="false"/>
          <w:color w:val="000000"/>
          <w:sz w:val="28"/>
        </w:rPr>
        <w:t>
      1) тиісті қызмет берушінің интернет-ресурсында;</w:t>
      </w:r>
    </w:p>
    <w:bookmarkEnd w:id="109"/>
    <w:bookmarkStart w:name="z116" w:id="110"/>
    <w:p>
      <w:pPr>
        <w:spacing w:after="0"/>
        <w:ind w:left="0"/>
        <w:jc w:val="both"/>
      </w:pPr>
      <w:r>
        <w:rPr>
          <w:rFonts w:ascii="Times New Roman"/>
          <w:b w:val="false"/>
          <w:i w:val="false"/>
          <w:color w:val="000000"/>
          <w:sz w:val="28"/>
        </w:rPr>
        <w:t>
      2) Министрліктің www.minagri.gov.kz интернет-ресурсында "Қолдау және қызметтер" бөлімінің "Мемлекеттік көрсетілетін қызметтер" кіші бөлімінде;</w:t>
      </w:r>
    </w:p>
    <w:bookmarkEnd w:id="110"/>
    <w:bookmarkStart w:name="z117" w:id="111"/>
    <w:p>
      <w:pPr>
        <w:spacing w:after="0"/>
        <w:ind w:left="0"/>
        <w:jc w:val="both"/>
      </w:pPr>
      <w:r>
        <w:rPr>
          <w:rFonts w:ascii="Times New Roman"/>
          <w:b w:val="false"/>
          <w:i w:val="false"/>
          <w:color w:val="000000"/>
          <w:sz w:val="28"/>
        </w:rPr>
        <w:t>
      3) Мемлекеттік корпорацияның www.con.gov.kz интернет-ресурсында;</w:t>
      </w:r>
    </w:p>
    <w:bookmarkEnd w:id="111"/>
    <w:bookmarkStart w:name="z118" w:id="112"/>
    <w:p>
      <w:pPr>
        <w:spacing w:after="0"/>
        <w:ind w:left="0"/>
        <w:jc w:val="both"/>
      </w:pPr>
      <w:r>
        <w:rPr>
          <w:rFonts w:ascii="Times New Roman"/>
          <w:b w:val="false"/>
          <w:i w:val="false"/>
          <w:color w:val="000000"/>
          <w:sz w:val="28"/>
        </w:rPr>
        <w:t>
      4) порталда орналастырылған.</w:t>
      </w:r>
    </w:p>
    <w:bookmarkEnd w:id="112"/>
    <w:bookmarkStart w:name="z119" w:id="113"/>
    <w:p>
      <w:pPr>
        <w:spacing w:after="0"/>
        <w:ind w:left="0"/>
        <w:jc w:val="both"/>
      </w:pPr>
      <w:r>
        <w:rPr>
          <w:rFonts w:ascii="Times New Roman"/>
          <w:b w:val="false"/>
          <w:i w:val="false"/>
          <w:color w:val="000000"/>
          <w:sz w:val="28"/>
        </w:rPr>
        <w:t>
      17. Көрсетілетін қызметті алушының ЭЦҚ болу шартымен мемлекеттік көрсетілетін қызметті портал арқылы электронды нысанда түрде алу мүмкіндігі бар.</w:t>
      </w:r>
    </w:p>
    <w:bookmarkEnd w:id="113"/>
    <w:bookmarkStart w:name="z120" w:id="114"/>
    <w:p>
      <w:pPr>
        <w:spacing w:after="0"/>
        <w:ind w:left="0"/>
        <w:jc w:val="both"/>
      </w:pPr>
      <w:r>
        <w:rPr>
          <w:rFonts w:ascii="Times New Roman"/>
          <w:b w:val="false"/>
          <w:i w:val="false"/>
          <w:color w:val="000000"/>
          <w:sz w:val="28"/>
        </w:rPr>
        <w:t>
      18.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 мүмкіндігі бар.</w:t>
      </w:r>
    </w:p>
    <w:bookmarkEnd w:id="114"/>
    <w:bookmarkStart w:name="z121" w:id="115"/>
    <w:p>
      <w:pPr>
        <w:spacing w:after="0"/>
        <w:ind w:left="0"/>
        <w:jc w:val="both"/>
      </w:pPr>
      <w:r>
        <w:rPr>
          <w:rFonts w:ascii="Times New Roman"/>
          <w:b w:val="false"/>
          <w:i w:val="false"/>
          <w:color w:val="000000"/>
          <w:sz w:val="28"/>
        </w:rPr>
        <w:t>
      19. Мемлекеттік қызмет көрсету мәселелері жөніндегі анықтама қызметтерінің байланыс телефондары www.minagri.gov.kz интернет-ресурсында көрсетілген, мемлекеттік қызметтер көрсету мәселелері жөніндегі Бірыңғай байланыс орталығы: 1414, 8-800-080-7777.</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 тұқымдар,</w:t>
            </w:r>
            <w:r>
              <w:rPr>
                <w:rFonts w:ascii="Times New Roman"/>
                <w:b w:val="false"/>
                <w:i w:val="false"/>
                <w:color w:val="000000"/>
                <w:sz w:val="20"/>
              </w:rPr>
              <w:t xml:space="preserve"> бірінші, екінші, және үшінші көбейтілген</w:t>
            </w:r>
            <w:r>
              <w:rPr>
                <w:rFonts w:ascii="Times New Roman"/>
                <w:b w:val="false"/>
                <w:i w:val="false"/>
                <w:color w:val="000000"/>
                <w:sz w:val="20"/>
              </w:rPr>
              <w:t xml:space="preserve"> тұқым өндірушілерді және тұкым</w:t>
            </w:r>
            <w:r>
              <w:rPr>
                <w:rFonts w:ascii="Times New Roman"/>
                <w:b w:val="false"/>
                <w:i w:val="false"/>
                <w:color w:val="000000"/>
                <w:sz w:val="20"/>
              </w:rPr>
              <w:t xml:space="preserve"> өткізушілерді аттестаттау" мемлекеттік</w:t>
            </w:r>
            <w:r>
              <w:rPr>
                <w:rFonts w:ascii="Times New Roman"/>
                <w:b w:val="false"/>
                <w:i w:val="false"/>
                <w:color w:val="000000"/>
                <w:sz w:val="20"/>
              </w:rPr>
              <w:t xml:space="preserve"> көрсетілетін кызмет регламентіне</w:t>
            </w:r>
            <w:r>
              <w:rPr>
                <w:rFonts w:ascii="Times New Roman"/>
                <w:b w:val="false"/>
                <w:i w:val="false"/>
                <w:color w:val="000000"/>
                <w:sz w:val="20"/>
              </w:rPr>
              <w:t xml:space="preserve"> 1-қосымша</w:t>
            </w:r>
          </w:p>
        </w:tc>
      </w:tr>
    </w:tbl>
    <w:bookmarkStart w:name="z128" w:id="116"/>
    <w:p>
      <w:pPr>
        <w:spacing w:after="0"/>
        <w:ind w:left="0"/>
        <w:jc w:val="left"/>
      </w:pPr>
      <w:r>
        <w:rPr>
          <w:rFonts w:ascii="Times New Roman"/>
          <w:b/>
          <w:i w:val="false"/>
          <w:color w:val="000000"/>
        </w:rPr>
        <w:t xml:space="preserve"> Көрсетілетін қызметті беруші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527"/>
        <w:gridCol w:w="8946"/>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Атауы</w:t>
            </w:r>
          </w:p>
          <w:bookmarkEnd w:id="117"/>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xml:space="preserve">
"Солтүстік Қазақстан облысы әкімдігінің ауыл шаруашылығы басқармасы" коммуналдық мемлекеттік мекемесі </w:t>
            </w:r>
          </w:p>
          <w:bookmarkEnd w:id="118"/>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57В</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 тұқымдар,</w:t>
            </w:r>
            <w:r>
              <w:rPr>
                <w:rFonts w:ascii="Times New Roman"/>
                <w:b w:val="false"/>
                <w:i w:val="false"/>
                <w:color w:val="000000"/>
                <w:sz w:val="20"/>
              </w:rPr>
              <w:t xml:space="preserve"> бірінші, екінші, және үшінші көбейтілген</w:t>
            </w:r>
            <w:r>
              <w:rPr>
                <w:rFonts w:ascii="Times New Roman"/>
                <w:b w:val="false"/>
                <w:i w:val="false"/>
                <w:color w:val="000000"/>
                <w:sz w:val="20"/>
              </w:rPr>
              <w:t xml:space="preserve"> тұқым өндірушілерді және тұкым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өткізушілерді аттестаттау" мемлекеттік</w:t>
            </w:r>
            <w:r>
              <w:rPr>
                <w:rFonts w:ascii="Times New Roman"/>
                <w:b w:val="false"/>
                <w:i w:val="false"/>
                <w:color w:val="000000"/>
                <w:sz w:val="20"/>
              </w:rPr>
              <w:t xml:space="preserve"> көрсетілетін кызмет регламентіне</w:t>
            </w:r>
            <w:r>
              <w:rPr>
                <w:rFonts w:ascii="Times New Roman"/>
                <w:b w:val="false"/>
                <w:i w:val="false"/>
                <w:color w:val="000000"/>
                <w:sz w:val="20"/>
              </w:rPr>
              <w:t xml:space="preserve"> 2-қосымша</w:t>
            </w:r>
          </w:p>
        </w:tc>
      </w:tr>
    </w:tbl>
    <w:bookmarkStart w:name="z137" w:id="119"/>
    <w:p>
      <w:pPr>
        <w:spacing w:after="0"/>
        <w:ind w:left="0"/>
        <w:jc w:val="left"/>
      </w:pPr>
      <w:r>
        <w:rPr>
          <w:rFonts w:ascii="Times New Roman"/>
          <w:b/>
          <w:i w:val="false"/>
          <w:color w:val="000000"/>
        </w:rPr>
        <w:t xml:space="preserve"> Көрсетілетін қызметті берушінің кеңсесі арқылы "Бірегей және элиталық тұқымдар, бірінші, екінші және үшінші көбейтілген тұқым өндірушілерді және тұқым өткізушілерді аттестаттау" мемлекеттік қызметін көрсету бизнес-процесстерінің анықтамалығы</w:t>
      </w:r>
    </w:p>
    <w:bookmarkEnd w:id="119"/>
    <w:bookmarkStart w:name="z138"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121"/>
    <w:p>
      <w:pPr>
        <w:spacing w:after="0"/>
        <w:ind w:left="0"/>
        <w:jc w:val="both"/>
      </w:pPr>
      <w:r>
        <w:rPr>
          <w:rFonts w:ascii="Times New Roman"/>
          <w:b w:val="false"/>
          <w:i w:val="false"/>
          <w:color w:val="000000"/>
          <w:sz w:val="28"/>
        </w:rPr>
        <w:t>
      Шартты белгілер:</w:t>
      </w:r>
    </w:p>
    <w:bookmarkEnd w:id="121"/>
    <w:bookmarkStart w:name="z140"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 тұқымдар, бірінші,</w:t>
            </w:r>
            <w:r>
              <w:rPr>
                <w:rFonts w:ascii="Times New Roman"/>
                <w:b w:val="false"/>
                <w:i w:val="false"/>
                <w:color w:val="000000"/>
                <w:sz w:val="20"/>
              </w:rPr>
              <w:t xml:space="preserve"> екінші, және үшінші көбейтілген тұқым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 және тұкым өткізушілерді</w:t>
            </w:r>
            <w:r>
              <w:rPr>
                <w:rFonts w:ascii="Times New Roman"/>
                <w:b w:val="false"/>
                <w:i w:val="false"/>
                <w:color w:val="000000"/>
                <w:sz w:val="20"/>
              </w:rPr>
              <w:t xml:space="preserve"> аттестаттау"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кызмет регламентіне 3-қосымша</w:t>
            </w:r>
          </w:p>
        </w:tc>
      </w:tr>
    </w:tbl>
    <w:bookmarkStart w:name="z146" w:id="123"/>
    <w:p>
      <w:pPr>
        <w:spacing w:after="0"/>
        <w:ind w:left="0"/>
        <w:jc w:val="left"/>
      </w:pPr>
      <w:r>
        <w:rPr>
          <w:rFonts w:ascii="Times New Roman"/>
          <w:b/>
          <w:i w:val="false"/>
          <w:color w:val="000000"/>
        </w:rPr>
        <w:t xml:space="preserve"> Мемлекеттік корпорация арқылы "Бірегей және элиталық тұқымдар, бірінші, екінші және үшінші көбейтілген тұқым өндірушілерді және тұқым өткізушілерді аттестаттау" мемлекеттік қызметін көрсету бизнес-процесстерінің анықтамалығы</w:t>
      </w:r>
    </w:p>
    <w:bookmarkEnd w:id="123"/>
    <w:bookmarkStart w:name="z147"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25"/>
    <w:p>
      <w:pPr>
        <w:spacing w:after="0"/>
        <w:ind w:left="0"/>
        <w:jc w:val="both"/>
      </w:pPr>
      <w:r>
        <w:rPr>
          <w:rFonts w:ascii="Times New Roman"/>
          <w:b w:val="false"/>
          <w:i w:val="false"/>
          <w:color w:val="000000"/>
          <w:sz w:val="28"/>
        </w:rPr>
        <w:t>
      Шартты белгілер:</w:t>
      </w:r>
    </w:p>
    <w:bookmarkEnd w:id="125"/>
    <w:bookmarkStart w:name="z149"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 тұқымдар, бірінші,</w:t>
            </w:r>
            <w:r>
              <w:rPr>
                <w:rFonts w:ascii="Times New Roman"/>
                <w:b w:val="false"/>
                <w:i w:val="false"/>
                <w:color w:val="000000"/>
                <w:sz w:val="20"/>
              </w:rPr>
              <w:t xml:space="preserve"> екінші, және үшінші көбейтілген тұқым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 және тұкым өткізушілерді</w:t>
            </w:r>
            <w:r>
              <w:rPr>
                <w:rFonts w:ascii="Times New Roman"/>
                <w:b w:val="false"/>
                <w:i w:val="false"/>
                <w:color w:val="000000"/>
                <w:sz w:val="20"/>
              </w:rPr>
              <w:t xml:space="preserve"> аттестаттау"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кызмет регламентіне 4-қосымша</w:t>
            </w:r>
          </w:p>
        </w:tc>
      </w:tr>
    </w:tbl>
    <w:bookmarkStart w:name="z155" w:id="127"/>
    <w:p>
      <w:pPr>
        <w:spacing w:after="0"/>
        <w:ind w:left="0"/>
        <w:jc w:val="left"/>
      </w:pPr>
      <w:r>
        <w:rPr>
          <w:rFonts w:ascii="Times New Roman"/>
          <w:b/>
          <w:i w:val="false"/>
          <w:color w:val="000000"/>
        </w:rPr>
        <w:t xml:space="preserve"> Портал арқылы "Бірегей және элиталық тұқымдар, бірінші, екінші және үшінші көбейтілген тұқым өндірушілерді және тұқым өткізушілерді аттестаттау" мемлекеттік қызметін көрсету бизнес-процесстерінің анықтамалығы</w:t>
      </w:r>
    </w:p>
    <w:bookmarkEnd w:id="127"/>
    <w:bookmarkStart w:name="z156"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29"/>
    <w:p>
      <w:pPr>
        <w:spacing w:after="0"/>
        <w:ind w:left="0"/>
        <w:jc w:val="both"/>
      </w:pPr>
      <w:r>
        <w:rPr>
          <w:rFonts w:ascii="Times New Roman"/>
          <w:b w:val="false"/>
          <w:i w:val="false"/>
          <w:color w:val="000000"/>
          <w:sz w:val="28"/>
        </w:rPr>
        <w:t>
      Шартты белгілер:</w:t>
      </w:r>
    </w:p>
    <w:bookmarkEnd w:id="129"/>
    <w:bookmarkStart w:name="z158"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