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dcee" w14:textId="d87d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облыстық бюджеті туралы" Солтүстік Қазақстан облыстық мәслихаттың 2017 жылғы 12 желтоқсандағы № 17/1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27 ақпандағы № 19/1 шешімі. Солтүстік Қазақстан облысының Әділет департаментінде 2018 жылғы 3 наурызда № 4588 болып тіркелді</w:t>
      </w:r>
    </w:p>
    <w:p>
      <w:pPr>
        <w:spacing w:after="0"/>
        <w:ind w:left="0"/>
        <w:jc w:val="both"/>
      </w:pPr>
      <w:bookmarkStart w:name="z4" w:id="0"/>
      <w:r>
        <w:rPr>
          <w:rFonts w:ascii="Times New Roman"/>
          <w:b w:val="false"/>
          <w:i w:val="false"/>
          <w:color w:val="000000"/>
          <w:sz w:val="28"/>
        </w:rPr>
        <w:t xml:space="preserve">
      2008 жылғы 04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ШЕШТІ:</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туралы" Солтүстік Қазақстан облыстық мәслихаттың 2017 жылғы 12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тіркелді, Қазақстан Республикасы нормативтік құқықтық актілерінің эталондық бақылау банкіне 2018 жылғы 5 қаңтарда жарияланды)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Осы шешімге 1, 2 және сәйкесінше 3 қосымшаларға сәйкес 2018-2020 жылдарға, соның ішінде 2018 жылға арналған Солтүстік Қазақстан облысының облыстық бюджеті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140 419 410,7 мың теңге, соның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16 151 084 мың теңге;</w:t>
      </w:r>
    </w:p>
    <w:bookmarkEnd w:id="4"/>
    <w:bookmarkStart w:name="z10" w:id="5"/>
    <w:p>
      <w:pPr>
        <w:spacing w:after="0"/>
        <w:ind w:left="0"/>
        <w:jc w:val="both"/>
      </w:pPr>
      <w:r>
        <w:rPr>
          <w:rFonts w:ascii="Times New Roman"/>
          <w:b w:val="false"/>
          <w:i w:val="false"/>
          <w:color w:val="000000"/>
          <w:sz w:val="28"/>
        </w:rPr>
        <w:t>
      салықтық емес түсімдер – 87 862,8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 1 000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124 179 463,9 мың теңге; </w:t>
      </w:r>
    </w:p>
    <w:bookmarkEnd w:id="7"/>
    <w:bookmarkStart w:name="z13" w:id="8"/>
    <w:p>
      <w:pPr>
        <w:spacing w:after="0"/>
        <w:ind w:left="0"/>
        <w:jc w:val="both"/>
      </w:pPr>
      <w:r>
        <w:rPr>
          <w:rFonts w:ascii="Times New Roman"/>
          <w:b w:val="false"/>
          <w:i w:val="false"/>
          <w:color w:val="000000"/>
          <w:sz w:val="28"/>
        </w:rPr>
        <w:t xml:space="preserve">
      2) шығындар – 139 078 528,8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4 657 924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9 266 618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4 608 694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1 889 900 мың теңге, соның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1 890 000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-5 206 942,1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5 206 942,1 мың теңге.";</w:t>
      </w:r>
    </w:p>
    <w:bookmarkEnd w:id="16"/>
    <w:bookmarkStart w:name="z22" w:id="17"/>
    <w:p>
      <w:pPr>
        <w:spacing w:after="0"/>
        <w:ind w:left="0"/>
        <w:jc w:val="both"/>
      </w:pPr>
      <w:r>
        <w:rPr>
          <w:rFonts w:ascii="Times New Roman"/>
          <w:b w:val="false"/>
          <w:i w:val="false"/>
          <w:color w:val="000000"/>
          <w:sz w:val="28"/>
        </w:rPr>
        <w:t>
      мынадай мазмұндағы 11-1, 12-1 тармақтармен толықтырылсын:</w:t>
      </w:r>
    </w:p>
    <w:bookmarkEnd w:id="17"/>
    <w:bookmarkStart w:name="z23" w:id="18"/>
    <w:p>
      <w:pPr>
        <w:spacing w:after="0"/>
        <w:ind w:left="0"/>
        <w:jc w:val="both"/>
      </w:pPr>
      <w:r>
        <w:rPr>
          <w:rFonts w:ascii="Times New Roman"/>
          <w:b w:val="false"/>
          <w:i w:val="false"/>
          <w:color w:val="000000"/>
          <w:sz w:val="28"/>
        </w:rPr>
        <w:t>
       "11-1. 2018 жылға арналған облыстық бюджетте аудандар мен Петропавл қаласының бюджеттеріне нысаналы трансферттер және бюджеттік кредиттер көзделсін.</w:t>
      </w:r>
    </w:p>
    <w:bookmarkEnd w:id="18"/>
    <w:bookmarkStart w:name="z24" w:id="19"/>
    <w:p>
      <w:pPr>
        <w:spacing w:after="0"/>
        <w:ind w:left="0"/>
        <w:jc w:val="both"/>
      </w:pPr>
      <w:r>
        <w:rPr>
          <w:rFonts w:ascii="Times New Roman"/>
          <w:b w:val="false"/>
          <w:i w:val="false"/>
          <w:color w:val="000000"/>
          <w:sz w:val="28"/>
        </w:rPr>
        <w:t>
      Көрсетілген трансферттерді және бюджеттік кредиттерді бөлу 2018-2020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bookmarkEnd w:id="19"/>
    <w:bookmarkStart w:name="z25" w:id="20"/>
    <w:p>
      <w:pPr>
        <w:spacing w:after="0"/>
        <w:ind w:left="0"/>
        <w:jc w:val="both"/>
      </w:pPr>
      <w:r>
        <w:rPr>
          <w:rFonts w:ascii="Times New Roman"/>
          <w:b w:val="false"/>
          <w:i w:val="false"/>
          <w:color w:val="000000"/>
          <w:sz w:val="28"/>
        </w:rPr>
        <w:t xml:space="preserve">
       "12-1. 5-қосымшаға сәйкес облыстық бюджеттен және республикалық бюджеттен берілген 2017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2018 жылға арналған облыстық бюджет шығыстары қарастырылсын."; </w:t>
      </w:r>
    </w:p>
    <w:bookmarkEnd w:id="20"/>
    <w:bookmarkStart w:name="z26"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5-қосымшамен толықтырылсын.</w:t>
      </w:r>
    </w:p>
    <w:bookmarkEnd w:id="22"/>
    <w:bookmarkStart w:name="z28" w:id="23"/>
    <w:p>
      <w:pPr>
        <w:spacing w:after="0"/>
        <w:ind w:left="0"/>
        <w:jc w:val="both"/>
      </w:pPr>
      <w:r>
        <w:rPr>
          <w:rFonts w:ascii="Times New Roman"/>
          <w:b w:val="false"/>
          <w:i w:val="false"/>
          <w:color w:val="000000"/>
          <w:sz w:val="28"/>
        </w:rPr>
        <w:t>
      2. 1. "Солтүстік Қазақстан облыстың мәслихаттың аппараты" коммуналдық мемлекеттік мекемесі мыналарды Қазақстан Республикасының заңнамасында белгіленген тәртіпте қамтамасыз етсін:</w:t>
      </w:r>
    </w:p>
    <w:bookmarkEnd w:id="23"/>
    <w:bookmarkStart w:name="z29" w:id="2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4"/>
    <w:bookmarkStart w:name="z30" w:id="2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25"/>
    <w:bookmarkStart w:name="z31" w:id="2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облыстың мәслихаттың интернет-ресурсында орналастыруды.</w:t>
      </w:r>
    </w:p>
    <w:bookmarkEnd w:id="26"/>
    <w:bookmarkStart w:name="z32" w:id="27"/>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ХIХ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27 ақпандағы № 19/1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17/1 шешіміне 1-қосымша</w:t>
            </w:r>
          </w:p>
        </w:tc>
      </w:tr>
    </w:tbl>
    <w:bookmarkStart w:name="z38" w:id="28"/>
    <w:p>
      <w:pPr>
        <w:spacing w:after="0"/>
        <w:ind w:left="0"/>
        <w:jc w:val="left"/>
      </w:pPr>
      <w:r>
        <w:rPr>
          <w:rFonts w:ascii="Times New Roman"/>
          <w:b/>
          <w:i w:val="false"/>
          <w:color w:val="000000"/>
        </w:rPr>
        <w:t xml:space="preserve"> 2018 жылға арналған Солтүстiк Қазақстан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Санаты</w:t>
            </w:r>
          </w:p>
          <w:bookmarkEnd w:id="29"/>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140 419 410,7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13 786 769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13 786 769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w:t>
            </w:r>
          </w:p>
          <w:bookmarkEnd w:id="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w:t>
            </w:r>
          </w:p>
          <w:bookmarkEnd w:id="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w:t>
            </w:r>
          </w:p>
          <w:bookmarkEnd w:id="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124 179 463,9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121 781 267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121 781 267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6"/>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Функционалдық топ</w:t>
            </w:r>
          </w:p>
          <w:bookmarkEnd w:id="60"/>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1</w:t>
            </w:r>
          </w:p>
          <w:bookmarkEnd w:id="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139 078 528,8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1</w:t>
            </w:r>
          </w:p>
          <w:bookmarkEnd w:id="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1 932 445,7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654 282,7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w:t>
            </w:r>
          </w:p>
          <w:bookmarkEnd w:id="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2</w:t>
            </w:r>
          </w:p>
          <w:bookmarkEnd w:id="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w:t>
            </w:r>
          </w:p>
          <w:bookmarkEnd w:id="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p>
          <w:bookmarkEnd w:id="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w:t>
            </w:r>
          </w:p>
          <w:bookmarkEnd w:id="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3</w:t>
            </w:r>
          </w:p>
          <w:bookmarkEnd w:id="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4</w:t>
            </w:r>
          </w:p>
          <w:bookmarkEnd w:id="1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12 366 040,9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p>
          <w:bookmarkEnd w:id="1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1 424 776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p>
          <w:bookmarkEnd w:id="1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w:t>
            </w:r>
          </w:p>
          <w:bookmarkEnd w:id="1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w:t>
            </w:r>
          </w:p>
          <w:bookmarkEnd w:id="1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p>
          <w:bookmarkEnd w:id="1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p>
          <w:bookmarkEnd w:id="1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1 092 237,9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5</w:t>
            </w:r>
          </w:p>
          <w:bookmarkEnd w:id="1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3 097 842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w:t>
            </w:r>
          </w:p>
          <w:bookmarkEnd w:id="1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6</w:t>
            </w:r>
          </w:p>
          <w:bookmarkEnd w:id="1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6 025 498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w:t>
            </w:r>
          </w:p>
          <w:bookmarkEnd w:id="1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w:t>
            </w:r>
          </w:p>
          <w:bookmarkEnd w:id="1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p>
          <w:bookmarkEnd w:id="1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w:t>
            </w:r>
          </w:p>
          <w:bookmarkEnd w:id="1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w:t>
            </w:r>
          </w:p>
          <w:bookmarkEnd w:id="1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p>
          <w:bookmarkEnd w:id="1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w:t>
            </w:r>
          </w:p>
          <w:bookmarkEnd w:id="1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p>
          <w:bookmarkEnd w:id="1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7</w:t>
            </w:r>
          </w:p>
          <w:bookmarkEnd w:id="1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10 547 297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w:t>
            </w:r>
          </w:p>
          <w:bookmarkEnd w:id="1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2 318 321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w:t>
            </w:r>
          </w:p>
          <w:bookmarkEnd w:id="1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w:t>
            </w:r>
          </w:p>
          <w:bookmarkEnd w:id="1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2 049 206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w:t>
            </w:r>
          </w:p>
          <w:bookmarkEnd w:id="1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8</w:t>
            </w:r>
          </w:p>
          <w:bookmarkEnd w:id="1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p>
          <w:bookmarkEnd w:id="1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p>
          <w:bookmarkEnd w:id="1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w:t>
            </w:r>
          </w:p>
          <w:bookmarkEnd w:id="2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w:t>
            </w:r>
          </w:p>
          <w:bookmarkEnd w:id="2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w:t>
            </w:r>
          </w:p>
          <w:bookmarkEnd w:id="2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p>
          <w:bookmarkEnd w:id="2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w:t>
            </w:r>
          </w:p>
          <w:bookmarkEnd w:id="2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w:t>
            </w:r>
          </w:p>
          <w:bookmarkEnd w:id="2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w:t>
            </w:r>
          </w:p>
          <w:bookmarkEnd w:id="2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p>
          <w:bookmarkEnd w:id="2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p>
          <w:bookmarkEnd w:id="2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p>
          <w:bookmarkEnd w:id="2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p>
          <w:bookmarkEnd w:id="2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w:t>
            </w:r>
          </w:p>
          <w:bookmarkEnd w:id="2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1 839 244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p>
          <w:bookmarkEnd w:id="2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w:t>
            </w:r>
          </w:p>
          <w:bookmarkEnd w:id="2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w:t>
            </w:r>
          </w:p>
          <w:bookmarkEnd w:id="2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p>
          <w:bookmarkEnd w:id="2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w:t>
            </w:r>
          </w:p>
          <w:bookmarkEnd w:id="2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9</w:t>
            </w:r>
          </w:p>
          <w:bookmarkEnd w:id="2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w:t>
            </w:r>
          </w:p>
          <w:bookmarkEnd w:id="2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w:t>
            </w:r>
          </w:p>
          <w:bookmarkEnd w:id="2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10</w:t>
            </w:r>
          </w:p>
          <w:bookmarkEnd w:id="2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w:t>
            </w:r>
          </w:p>
          <w:bookmarkEnd w:id="2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w:t>
            </w:r>
          </w:p>
          <w:bookmarkEnd w:id="2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w:t>
            </w:r>
          </w:p>
          <w:bookmarkEnd w:id="2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w:t>
            </w:r>
          </w:p>
          <w:bookmarkEnd w:id="2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w:t>
            </w:r>
          </w:p>
          <w:bookmarkEnd w:id="2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w:t>
            </w:r>
          </w:p>
          <w:bookmarkEnd w:id="2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w:t>
            </w:r>
          </w:p>
          <w:bookmarkEnd w:id="2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35 895 291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w:t>
            </w:r>
          </w:p>
          <w:bookmarkEnd w:id="2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w:t>
            </w:r>
          </w:p>
          <w:bookmarkEnd w:id="2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w:t>
            </w:r>
          </w:p>
          <w:bookmarkEnd w:id="2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w:t>
            </w:r>
          </w:p>
          <w:bookmarkEnd w:id="2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7 650 004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w:t>
            </w:r>
          </w:p>
          <w:bookmarkEnd w:id="2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w:t>
            </w:r>
          </w:p>
          <w:bookmarkEnd w:id="2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w:t>
            </w:r>
          </w:p>
          <w:bookmarkEnd w:id="2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w:t>
            </w:r>
          </w:p>
          <w:bookmarkEnd w:id="2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p>
          <w:bookmarkEnd w:id="2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w:t>
            </w:r>
          </w:p>
          <w:bookmarkEnd w:id="2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w:t>
            </w:r>
          </w:p>
          <w:bookmarkEnd w:id="2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w:t>
            </w:r>
          </w:p>
          <w:bookmarkEnd w:id="2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w:t>
            </w:r>
          </w:p>
          <w:bookmarkEnd w:id="2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w:t>
            </w:r>
          </w:p>
          <w:bookmarkEnd w:id="2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w:t>
            </w:r>
          </w:p>
          <w:bookmarkEnd w:id="2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w:t>
            </w:r>
          </w:p>
          <w:bookmarkEnd w:id="2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w:t>
            </w:r>
          </w:p>
          <w:bookmarkEnd w:id="2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w:t>
            </w:r>
          </w:p>
          <w:bookmarkEnd w:id="2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w:t>
            </w:r>
          </w:p>
          <w:bookmarkEnd w:id="2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w:t>
            </w:r>
          </w:p>
          <w:bookmarkEnd w:id="2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w:t>
            </w:r>
          </w:p>
          <w:bookmarkEnd w:id="2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11</w:t>
            </w:r>
          </w:p>
          <w:bookmarkEnd w:id="2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w:t>
            </w:r>
          </w:p>
          <w:bookmarkEnd w:id="2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w:t>
            </w:r>
          </w:p>
          <w:bookmarkEnd w:id="2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w:t>
            </w:r>
          </w:p>
          <w:bookmarkEnd w:id="2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w:t>
            </w:r>
          </w:p>
          <w:bookmarkEnd w:id="2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w:t>
            </w:r>
          </w:p>
          <w:bookmarkEnd w:id="2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12</w:t>
            </w:r>
          </w:p>
          <w:bookmarkEnd w:id="2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12 216 996,1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w:t>
            </w:r>
          </w:p>
          <w:bookmarkEnd w:id="2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12 216 996,1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w:t>
            </w:r>
          </w:p>
          <w:bookmarkEnd w:id="2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w:t>
            </w:r>
          </w:p>
          <w:bookmarkEnd w:id="2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w:t>
            </w:r>
          </w:p>
          <w:bookmarkEnd w:id="2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w:t>
            </w:r>
          </w:p>
          <w:bookmarkEnd w:id="2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w:t>
            </w:r>
          </w:p>
          <w:bookmarkEnd w:id="2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w:t>
            </w:r>
          </w:p>
          <w:bookmarkEnd w:id="2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w:t>
            </w:r>
          </w:p>
          <w:bookmarkEnd w:id="2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13</w:t>
            </w:r>
          </w:p>
          <w:bookmarkEnd w:id="2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w:t>
            </w:r>
          </w:p>
          <w:bookmarkEnd w:id="2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w:t>
            </w:r>
          </w:p>
          <w:bookmarkEnd w:id="2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w:t>
            </w:r>
          </w:p>
          <w:bookmarkEnd w:id="2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w:t>
            </w:r>
          </w:p>
          <w:bookmarkEnd w:id="2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w:t>
            </w:r>
          </w:p>
          <w:bookmarkEnd w:id="2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w:t>
            </w:r>
          </w:p>
          <w:bookmarkEnd w:id="2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w:t>
            </w:r>
          </w:p>
          <w:bookmarkEnd w:id="2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w:t>
            </w:r>
          </w:p>
          <w:bookmarkEnd w:id="2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w:t>
            </w:r>
          </w:p>
          <w:bookmarkEnd w:id="2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w:t>
            </w:r>
          </w:p>
          <w:bookmarkEnd w:id="2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w:t>
            </w:r>
          </w:p>
          <w:bookmarkEnd w:id="2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w:t>
            </w:r>
          </w:p>
          <w:bookmarkEnd w:id="2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w:t>
            </w:r>
          </w:p>
          <w:bookmarkEnd w:id="2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w:t>
            </w:r>
          </w:p>
          <w:bookmarkEnd w:id="2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w:t>
            </w:r>
          </w:p>
          <w:bookmarkEnd w:id="2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w:t>
            </w:r>
          </w:p>
          <w:bookmarkEnd w:id="2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w:t>
            </w:r>
          </w:p>
          <w:bookmarkEnd w:id="2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w:t>
            </w:r>
          </w:p>
          <w:bookmarkEnd w:id="2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14</w:t>
            </w:r>
          </w:p>
          <w:bookmarkEnd w:id="2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w:t>
            </w:r>
          </w:p>
          <w:bookmarkEnd w:id="2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15</w:t>
            </w:r>
          </w:p>
          <w:bookmarkEnd w:id="2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40 195 331,1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w:t>
            </w:r>
          </w:p>
          <w:bookmarkEnd w:id="2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40 195 331,1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w:t>
            </w:r>
          </w:p>
          <w:bookmarkEnd w:id="2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w:t>
            </w:r>
          </w:p>
          <w:bookmarkEnd w:id="2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w:t>
            </w:r>
          </w:p>
          <w:bookmarkEnd w:id="2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2 943 767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w:t>
            </w:r>
          </w:p>
          <w:bookmarkEnd w:id="3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w:t>
            </w:r>
          </w:p>
          <w:bookmarkEnd w:id="3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4 657 924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w:t>
            </w:r>
          </w:p>
          <w:bookmarkEnd w:id="3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9 266 618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7</w:t>
            </w:r>
          </w:p>
          <w:bookmarkEnd w:id="3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w:t>
            </w:r>
          </w:p>
          <w:bookmarkEnd w:id="3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w:t>
            </w:r>
          </w:p>
          <w:bookmarkEnd w:id="3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10</w:t>
            </w:r>
          </w:p>
          <w:bookmarkEnd w:id="3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w:t>
            </w:r>
          </w:p>
          <w:bookmarkEnd w:id="3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w:t>
            </w:r>
          </w:p>
          <w:bookmarkEnd w:id="3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w:t>
            </w:r>
          </w:p>
          <w:bookmarkEnd w:id="3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w:t>
            </w:r>
          </w:p>
          <w:bookmarkEnd w:id="3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13</w:t>
            </w:r>
          </w:p>
          <w:bookmarkEnd w:id="3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w:t>
            </w:r>
          </w:p>
          <w:bookmarkEnd w:id="3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w:t>
            </w:r>
          </w:p>
          <w:bookmarkEnd w:id="3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w:t>
            </w:r>
          </w:p>
          <w:bookmarkEnd w:id="3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Санаты</w:t>
            </w:r>
          </w:p>
          <w:bookmarkEnd w:id="315"/>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w:t>
            </w:r>
          </w:p>
          <w:bookmarkEnd w:id="3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5</w:t>
            </w:r>
          </w:p>
          <w:bookmarkEnd w:id="3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4 608 694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w:t>
            </w:r>
          </w:p>
          <w:bookmarkEnd w:id="3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4 608 694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w:t>
            </w:r>
          </w:p>
          <w:bookmarkEnd w:id="3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4 608 694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w:t>
            </w:r>
          </w:p>
          <w:bookmarkEnd w:id="3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Функционалдық топ</w:t>
            </w:r>
          </w:p>
          <w:bookmarkEnd w:id="322"/>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w:t>
            </w:r>
          </w:p>
          <w:bookmarkEnd w:id="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w:t>
            </w:r>
          </w:p>
          <w:bookmarkEnd w:id="3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w:t>
            </w:r>
          </w:p>
          <w:bookmarkEnd w:id="3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p>
          <w:bookmarkEnd w:id="3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13</w:t>
            </w:r>
          </w:p>
          <w:bookmarkEnd w:id="3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w:t>
            </w:r>
          </w:p>
          <w:bookmarkEnd w:id="3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w:t>
            </w:r>
          </w:p>
          <w:bookmarkEnd w:id="3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Санаты</w:t>
            </w:r>
          </w:p>
          <w:bookmarkEnd w:id="330"/>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p>
          <w:bookmarkEnd w:id="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w:t>
            </w:r>
          </w:p>
          <w:bookmarkEnd w:id="3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6</w:t>
            </w:r>
          </w:p>
          <w:bookmarkEnd w:id="3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p>
          <w:bookmarkEnd w:id="3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w:t>
            </w:r>
          </w:p>
          <w:bookmarkEnd w:id="3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w:t>
            </w:r>
          </w:p>
          <w:bookmarkEnd w:id="3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w:t>
            </w:r>
          </w:p>
          <w:bookmarkEnd w:id="3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-5 206 942,1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w:t>
            </w:r>
          </w:p>
          <w:bookmarkEnd w:id="3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p>
          <w:bookmarkEnd w:id="3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5 206 942,1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w:t>
            </w:r>
          </w:p>
          <w:bookmarkEnd w:id="3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7</w:t>
            </w:r>
          </w:p>
          <w:bookmarkEnd w:id="3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w:t>
            </w:r>
          </w:p>
          <w:bookmarkEnd w:id="3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w:t>
            </w:r>
          </w:p>
          <w:bookmarkEnd w:id="3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w:t>
            </w:r>
          </w:p>
          <w:bookmarkEnd w:id="3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Функционалдық топ</w:t>
            </w:r>
          </w:p>
          <w:bookmarkEnd w:id="345"/>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w:t>
            </w:r>
          </w:p>
          <w:bookmarkEnd w:id="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w:t>
            </w:r>
          </w:p>
          <w:bookmarkEnd w:id="3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1</w:t>
            </w:r>
          </w:p>
          <w:bookmarkEnd w:id="3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16</w:t>
            </w:r>
          </w:p>
          <w:bookmarkEnd w:id="3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w:t>
            </w:r>
          </w:p>
          <w:bookmarkEnd w:id="3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w:t>
            </w:r>
          </w:p>
          <w:bookmarkEnd w:id="3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w:t>
            </w:r>
          </w:p>
          <w:bookmarkEnd w:id="3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Санаты</w:t>
            </w:r>
          </w:p>
          <w:bookmarkEnd w:id="354"/>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p>
          <w:bookmarkEnd w:id="3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8</w:t>
            </w:r>
          </w:p>
          <w:bookmarkEnd w:id="3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w:t>
            </w:r>
          </w:p>
          <w:bookmarkEnd w:id="3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w:t>
            </w:r>
          </w:p>
          <w:bookmarkEnd w:id="3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27 ақпандағы № 19/1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17/1 шешіміне 5-қосымша</w:t>
            </w:r>
          </w:p>
        </w:tc>
      </w:tr>
    </w:tbl>
    <w:bookmarkStart w:name="z374" w:id="360"/>
    <w:p>
      <w:pPr>
        <w:spacing w:after="0"/>
        <w:ind w:left="0"/>
        <w:jc w:val="left"/>
      </w:pPr>
      <w:r>
        <w:rPr>
          <w:rFonts w:ascii="Times New Roman"/>
          <w:b/>
          <w:i w:val="false"/>
          <w:color w:val="000000"/>
        </w:rPr>
        <w:t xml:space="preserve"> Облыстық бюджеттен және республикалық бюджеттен берілген 2017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2018 жылға арналған облыстық бюджет шығыстары</w:t>
      </w:r>
    </w:p>
    <w:bookmarkEnd w:id="360"/>
    <w:bookmarkStart w:name="z375" w:id="361"/>
    <w:p>
      <w:pPr>
        <w:spacing w:after="0"/>
        <w:ind w:left="0"/>
        <w:jc w:val="left"/>
      </w:pPr>
      <w:r>
        <w:rPr>
          <w:rFonts w:ascii="Times New Roman"/>
          <w:b/>
          <w:i w:val="false"/>
          <w:color w:val="000000"/>
        </w:rPr>
        <w:t xml:space="preserve"> Кірістер:</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1"/>
        <w:gridCol w:w="774"/>
        <w:gridCol w:w="1201"/>
        <w:gridCol w:w="4573"/>
        <w:gridCol w:w="3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Санаты</w:t>
            </w:r>
          </w:p>
          <w:bookmarkEnd w:id="362"/>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w:t>
            </w:r>
          </w:p>
          <w:bookmarkEnd w:id="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w:t>
            </w:r>
          </w:p>
          <w:bookmarkEnd w:id="36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w:t>
            </w:r>
          </w:p>
          <w:bookmarkEnd w:id="36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2</w:t>
            </w:r>
          </w:p>
          <w:bookmarkEnd w:id="36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w:t>
            </w:r>
          </w:p>
          <w:bookmarkEnd w:id="36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w:t>
            </w:r>
          </w:p>
          <w:bookmarkEnd w:id="36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w:t>
            </w:r>
          </w:p>
          <w:bookmarkEnd w:id="36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w:t>
            </w:r>
          </w:p>
          <w:bookmarkEnd w:id="37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4</w:t>
            </w:r>
          </w:p>
          <w:bookmarkEnd w:id="37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w:t>
            </w:r>
          </w:p>
          <w:bookmarkEnd w:id="37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w:t>
            </w:r>
          </w:p>
          <w:bookmarkEnd w:id="37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w:t>
            </w:r>
          </w:p>
          <w:bookmarkEnd w:id="37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5"/>
          <w:p>
            <w:pPr>
              <w:spacing w:after="20"/>
              <w:ind w:left="20"/>
              <w:jc w:val="both"/>
            </w:pPr>
            <w:r>
              <w:rPr>
                <w:rFonts w:ascii="Times New Roman"/>
                <w:b w:val="false"/>
                <w:i w:val="false"/>
                <w:color w:val="000000"/>
                <w:sz w:val="20"/>
              </w:rPr>
              <w:t>
 </w:t>
            </w:r>
          </w:p>
          <w:bookmarkEnd w:id="37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6"/>
          <w:p>
            <w:pPr>
              <w:spacing w:after="20"/>
              <w:ind w:left="20"/>
              <w:jc w:val="both"/>
            </w:pPr>
            <w:r>
              <w:rPr>
                <w:rFonts w:ascii="Times New Roman"/>
                <w:b w:val="false"/>
                <w:i w:val="false"/>
                <w:color w:val="000000"/>
                <w:sz w:val="20"/>
              </w:rPr>
              <w:t>
 </w:t>
            </w:r>
          </w:p>
          <w:bookmarkEnd w:id="37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w:t>
            </w:r>
          </w:p>
          <w:bookmarkEnd w:id="37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8"/>
          <w:p>
            <w:pPr>
              <w:spacing w:after="20"/>
              <w:ind w:left="20"/>
              <w:jc w:val="both"/>
            </w:pPr>
            <w:r>
              <w:rPr>
                <w:rFonts w:ascii="Times New Roman"/>
                <w:b w:val="false"/>
                <w:i w:val="false"/>
                <w:color w:val="000000"/>
                <w:sz w:val="20"/>
              </w:rPr>
              <w:t>
 </w:t>
            </w:r>
          </w:p>
          <w:bookmarkEnd w:id="37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9"/>
          <w:p>
            <w:pPr>
              <w:spacing w:after="20"/>
              <w:ind w:left="20"/>
              <w:jc w:val="both"/>
            </w:pPr>
            <w:r>
              <w:rPr>
                <w:rFonts w:ascii="Times New Roman"/>
                <w:b w:val="false"/>
                <w:i w:val="false"/>
                <w:color w:val="000000"/>
                <w:sz w:val="20"/>
              </w:rPr>
              <w:t>
 </w:t>
            </w:r>
          </w:p>
          <w:bookmarkEnd w:id="37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w:t>
            </w:r>
          </w:p>
          <w:bookmarkEnd w:id="38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w:t>
            </w:r>
          </w:p>
          <w:bookmarkEnd w:id="38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w:t>
            </w:r>
          </w:p>
          <w:bookmarkEnd w:id="38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w:t>
            </w:r>
          </w:p>
          <w:bookmarkEnd w:id="38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w:t>
            </w:r>
          </w:p>
          <w:bookmarkEnd w:id="38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w:t>
            </w:r>
          </w:p>
          <w:bookmarkEnd w:id="38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w:t>
            </w:r>
          </w:p>
          <w:bookmarkEnd w:id="38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w:t>
            </w:r>
          </w:p>
          <w:bookmarkEnd w:id="38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w:t>
            </w:r>
          </w:p>
          <w:bookmarkEnd w:id="38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w:t>
            </w:r>
          </w:p>
          <w:bookmarkEnd w:id="38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w:t>
            </w:r>
          </w:p>
          <w:bookmarkEnd w:id="39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w:t>
            </w:r>
          </w:p>
          <w:bookmarkEnd w:id="39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w:t>
            </w:r>
          </w:p>
          <w:bookmarkEnd w:id="39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w:t>
            </w:r>
          </w:p>
          <w:bookmarkEnd w:id="39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w:t>
            </w:r>
          </w:p>
          <w:bookmarkEnd w:id="39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w:t>
            </w:r>
          </w:p>
          <w:bookmarkEnd w:id="3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w:t>
            </w:r>
          </w:p>
          <w:bookmarkEnd w:id="39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w:t>
            </w:r>
          </w:p>
          <w:bookmarkEnd w:id="39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w:t>
            </w:r>
          </w:p>
          <w:bookmarkEnd w:id="39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9"/>
          <w:p>
            <w:pPr>
              <w:spacing w:after="20"/>
              <w:ind w:left="20"/>
              <w:jc w:val="both"/>
            </w:pPr>
            <w:r>
              <w:rPr>
                <w:rFonts w:ascii="Times New Roman"/>
                <w:b w:val="false"/>
                <w:i w:val="false"/>
                <w:color w:val="000000"/>
                <w:sz w:val="20"/>
              </w:rPr>
              <w:t>
 </w:t>
            </w:r>
          </w:p>
          <w:bookmarkEnd w:id="39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w:t>
            </w:r>
          </w:p>
          <w:bookmarkEnd w:id="40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w:t>
            </w:r>
          </w:p>
          <w:bookmarkEnd w:id="40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w:t>
            </w:r>
          </w:p>
          <w:bookmarkEnd w:id="40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w:t>
            </w:r>
          </w:p>
          <w:bookmarkEnd w:id="40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w:t>
            </w:r>
          </w:p>
          <w:bookmarkEnd w:id="40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Санаты</w:t>
            </w:r>
          </w:p>
          <w:bookmarkEnd w:id="405"/>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w:t>
            </w:r>
          </w:p>
          <w:bookmarkEnd w:id="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w:t>
            </w:r>
          </w:p>
          <w:bookmarkEnd w:id="40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w:t>
            </w:r>
          </w:p>
          <w:bookmarkEnd w:id="40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9"/>
          <w:p>
            <w:pPr>
              <w:spacing w:after="20"/>
              <w:ind w:left="20"/>
              <w:jc w:val="both"/>
            </w:pPr>
            <w:r>
              <w:rPr>
                <w:rFonts w:ascii="Times New Roman"/>
                <w:b w:val="false"/>
                <w:i w:val="false"/>
                <w:color w:val="000000"/>
                <w:sz w:val="20"/>
              </w:rPr>
              <w:t>
 </w:t>
            </w:r>
          </w:p>
          <w:bookmarkEnd w:id="40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w:t>
            </w:r>
          </w:p>
          <w:bookmarkEnd w:id="41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w:t>
            </w:r>
          </w:p>
          <w:bookmarkEnd w:id="41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8</w:t>
            </w:r>
          </w:p>
          <w:bookmarkEnd w:id="41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3"/>
          <w:p>
            <w:pPr>
              <w:spacing w:after="20"/>
              <w:ind w:left="20"/>
              <w:jc w:val="both"/>
            </w:pPr>
            <w:r>
              <w:rPr>
                <w:rFonts w:ascii="Times New Roman"/>
                <w:b w:val="false"/>
                <w:i w:val="false"/>
                <w:color w:val="000000"/>
                <w:sz w:val="20"/>
              </w:rPr>
              <w:t>
 </w:t>
            </w:r>
          </w:p>
          <w:bookmarkEnd w:id="41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w:t>
            </w:r>
          </w:p>
          <w:bookmarkEnd w:id="41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5"/>
          <w:p>
            <w:pPr>
              <w:spacing w:after="20"/>
              <w:ind w:left="20"/>
              <w:jc w:val="both"/>
            </w:pPr>
            <w:r>
              <w:rPr>
                <w:rFonts w:ascii="Times New Roman"/>
                <w:b w:val="false"/>
                <w:i w:val="false"/>
                <w:color w:val="000000"/>
                <w:sz w:val="20"/>
              </w:rPr>
              <w:t>
 </w:t>
            </w:r>
          </w:p>
          <w:bookmarkEnd w:id="41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6"/>
          <w:p>
            <w:pPr>
              <w:spacing w:after="20"/>
              <w:ind w:left="20"/>
              <w:jc w:val="both"/>
            </w:pPr>
            <w:r>
              <w:rPr>
                <w:rFonts w:ascii="Times New Roman"/>
                <w:b w:val="false"/>
                <w:i w:val="false"/>
                <w:color w:val="000000"/>
                <w:sz w:val="20"/>
              </w:rPr>
              <w:t>
Барлығы:</w:t>
            </w:r>
          </w:p>
          <w:bookmarkEnd w:id="416"/>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112 588,8</w:t>
            </w:r>
          </w:p>
        </w:tc>
      </w:tr>
    </w:tbl>
    <w:bookmarkStart w:name="z431" w:id="417"/>
    <w:p>
      <w:pPr>
        <w:spacing w:after="0"/>
        <w:ind w:left="0"/>
        <w:jc w:val="left"/>
      </w:pPr>
      <w:r>
        <w:rPr>
          <w:rFonts w:ascii="Times New Roman"/>
          <w:b/>
          <w:i w:val="false"/>
          <w:color w:val="000000"/>
        </w:rPr>
        <w:t xml:space="preserve"> Шығыстар:</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500"/>
        <w:gridCol w:w="1500"/>
        <w:gridCol w:w="514"/>
        <w:gridCol w:w="4207"/>
        <w:gridCol w:w="347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Функционалдық топ</w:t>
            </w:r>
          </w:p>
          <w:bookmarkEnd w:id="418"/>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1</w:t>
            </w:r>
          </w:p>
          <w:bookmarkEnd w:id="419"/>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0"/>
          <w:p>
            <w:pPr>
              <w:spacing w:after="20"/>
              <w:ind w:left="20"/>
              <w:jc w:val="both"/>
            </w:pPr>
            <w:r>
              <w:rPr>
                <w:rFonts w:ascii="Times New Roman"/>
                <w:b w:val="false"/>
                <w:i w:val="false"/>
                <w:color w:val="000000"/>
                <w:sz w:val="20"/>
              </w:rPr>
              <w:t>
 </w:t>
            </w:r>
          </w:p>
          <w:bookmarkEnd w:id="420"/>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15</w:t>
            </w:r>
          </w:p>
          <w:bookmarkEnd w:id="42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100 499,1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w:t>
            </w:r>
          </w:p>
          <w:bookmarkEnd w:id="42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81 955,6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w:t>
            </w:r>
          </w:p>
          <w:bookmarkEnd w:id="42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Барлығы:</w:t>
            </w:r>
          </w:p>
          <w:bookmarkEnd w:id="424"/>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