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2bb6b" w14:textId="c72b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Азаматтардың жекелеген санаттарына амбулаториялық емделу кезінде тегін дәрілік заттарды қосымша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 сайланған Алматы қаласы мәслихатының ХХXIII сессиясының 2018 жылғы 14 қыркүйектегі № 257 шешiмi. Алматы қаласы Әдiлет департаментінде 2018 жылғы 28 қыркүйекте № 1499 болып тіркелді. Күші жойылды - Алматы қаласы мәслихатының 2021 жылғы 18 қыркүйектегі № 94 шешiмiмен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18.09.2021 № 94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2009 жылғы 18 қыркүйектегі "Халық денсаулығы және денсаулық сақтау жүйесі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 1-тармағының 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 сайланған Алматы қаласының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Азаматтардың жекелеген санаттарына амбулаториялық емделу кезінде тегін дәрілік заттар осы шешімнің қосымшасына сәйкес қосымша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әлеуметтік-мәдени даму жөніндегі тұрақты комиссиясының төрағасы Б.Н. Садықовқа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ХХХІІІ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VІ сайланған Алматы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14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Азаматтардың жекелеген санаттарына амбулаториялық емделу кезінде</w:t>
      </w:r>
      <w:r>
        <w:br/>
      </w:r>
      <w:r>
        <w:rPr>
          <w:rFonts w:ascii="Times New Roman"/>
          <w:b/>
          <w:i w:val="false"/>
          <w:color w:val="000000"/>
        </w:rPr>
        <w:t>тегін қосымша берілетін дәрілік заттар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9"/>
        <w:gridCol w:w="1259"/>
        <w:gridCol w:w="1839"/>
        <w:gridCol w:w="7593"/>
      </w:tblGrid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Нозология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заттардың атауы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нысаны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Метастатикалық меланома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 (Тафинлар)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миллиграммдық капсула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Метастатикалық меланома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 (Зелбораф)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таблеткалар, 240 миллиграмм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Колоректальды қатерлі ісігі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Регорафениб (Стиварга)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Үлбірлі қабықпен қапталған, таблеткалар, 40 миллиграмм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Жүйелі қызыл жегі 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Белимумаб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ерітіндісін дайындау үшін концентратты дайындауға арналған, лиофилизат, 400 миллиграмм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лимфоцитарлық лимфолейкоз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Ибрутиниб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миллиграммдық капсула</w:t>
            </w:r>
          </w:p>
        </w:tc>
      </w:tr>
      <w:tr>
        <w:trPr>
          <w:trHeight w:val="30" w:hRule="atLeast"/>
        </w:trPr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Шашыраңқы склероз</w:t>
            </w:r>
          </w:p>
        </w:tc>
        <w:tc>
          <w:tcPr>
            <w:tcW w:w="1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Натализумаб (Тайсабри)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Инфузия ерітіндісін дайындауға арналған концентрат, 300 миллиграмм/ 15 миллилитр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