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112b" w14:textId="80c11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Алматы қаласы әкімдігінің 2018 жылғы 27 сәуірдегі № 2/169 қаулысы. Алматы қаласы Әділет департаментінде 2018 жылғы 11 мамырда № 1477 болып тіркелді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ҚАУЛЫ ЕТЕДІ:</w:t>
      </w:r>
    </w:p>
    <w:bookmarkStart w:name="z1" w:id="0"/>
    <w:p>
      <w:pPr>
        <w:spacing w:after="0"/>
        <w:ind w:left="0"/>
        <w:jc w:val="both"/>
      </w:pPr>
      <w:r>
        <w:rPr>
          <w:rFonts w:ascii="Times New Roman"/>
          <w:b w:val="false"/>
          <w:i w:val="false"/>
          <w:color w:val="000000"/>
          <w:sz w:val="28"/>
        </w:rPr>
        <w:t>
      1. Алматы қаласы әкімдігі қаулыларының күші жойылды деп танылсын:</w:t>
      </w:r>
    </w:p>
    <w:bookmarkEnd w:id="0"/>
    <w:bookmarkStart w:name="z2" w:id="1"/>
    <w:p>
      <w:pPr>
        <w:spacing w:after="0"/>
        <w:ind w:left="0"/>
        <w:jc w:val="both"/>
      </w:pPr>
      <w:r>
        <w:rPr>
          <w:rFonts w:ascii="Times New Roman"/>
          <w:b w:val="false"/>
          <w:i w:val="false"/>
          <w:color w:val="000000"/>
          <w:sz w:val="28"/>
        </w:rPr>
        <w:t>
      1) "</w:t>
      </w:r>
      <w:r>
        <w:rPr>
          <w:rFonts w:ascii="Times New Roman"/>
          <w:b w:val="false"/>
          <w:i w:val="false"/>
          <w:color w:val="000000"/>
          <w:sz w:val="28"/>
        </w:rPr>
        <w:t>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w:t>
      </w:r>
      <w:r>
        <w:rPr>
          <w:rFonts w:ascii="Times New Roman"/>
          <w:b w:val="false"/>
          <w:i w:val="false"/>
          <w:color w:val="000000"/>
          <w:sz w:val="28"/>
        </w:rPr>
        <w:t>" мемлекеттік көрсетілетін қызмет регламентін бекіту туралы" 2015 жылғы 13 шілдедегі № 3/435 (нормативтік құқықтық актілерді мемлекеттік тіркеу Тізілімінде № 1191 болып тіркелген, 2015 жылғы 20 тамызда "Алматы ақшамы" және "Вечерний Алматы" газеттерінде жарияланған);</w:t>
      </w:r>
    </w:p>
    <w:bookmarkEnd w:id="1"/>
    <w:bookmarkStart w:name="z3" w:id="2"/>
    <w:p>
      <w:pPr>
        <w:spacing w:after="0"/>
        <w:ind w:left="0"/>
        <w:jc w:val="both"/>
      </w:pPr>
      <w:r>
        <w:rPr>
          <w:rFonts w:ascii="Times New Roman"/>
          <w:b w:val="false"/>
          <w:i w:val="false"/>
          <w:color w:val="000000"/>
          <w:sz w:val="28"/>
        </w:rPr>
        <w:t>
      2) "</w:t>
      </w:r>
      <w:r>
        <w:rPr>
          <w:rFonts w:ascii="Times New Roman"/>
          <w:b w:val="false"/>
          <w:i w:val="false"/>
          <w:color w:val="000000"/>
          <w:sz w:val="28"/>
        </w:rPr>
        <w:t>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w:t>
      </w:r>
      <w:r>
        <w:rPr>
          <w:rFonts w:ascii="Times New Roman"/>
          <w:b w:val="false"/>
          <w:i w:val="false"/>
          <w:color w:val="000000"/>
          <w:sz w:val="28"/>
        </w:rPr>
        <w:t>" мемлекеттік көрсетілетін қызмет регламентін бекіту туралы" 2015 жылғы 13 шілдедегі № 3/435 қаулысына өзгерістер мен толықтыру енгізу туралы" 2017 жылғы 30 мамырдағы № 2/180 (нормативтік құқықтық актілерді мемлекеттік тіркеу Тізілімінде № 1383 болып тіркелген, 2017 жылғы 4 шілдеде "Алматы ақшамы" және "Вечерний Алматы" газеттерінде жарияланған).</w:t>
      </w:r>
    </w:p>
    <w:bookmarkEnd w:id="2"/>
    <w:p>
      <w:pPr>
        <w:spacing w:after="0"/>
        <w:ind w:left="0"/>
        <w:jc w:val="both"/>
      </w:pPr>
      <w:r>
        <w:rPr>
          <w:rFonts w:ascii="Times New Roman"/>
          <w:b w:val="false"/>
          <w:i w:val="false"/>
          <w:color w:val="000000"/>
          <w:sz w:val="28"/>
        </w:rPr>
        <w:t xml:space="preserve">
      2. Алматы қаласы Қаржы басқармасы осы қаулыны әділет органдарында мемлекеттік тіркеуді, кейіннен ресми мерзімді баспа басылымдарында, сондай-ақ Қазақстан Республикасы нормативтік құқықтық актілерінің эталондық бақылау банкінде және Алматы қаласы әкімдігінің ресми интернет-ресурсында жариялауды қамтамасыз етсін. </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Ә. Жүнісоваға жүктелсін.</w:t>
      </w:r>
    </w:p>
    <w:p>
      <w:pPr>
        <w:spacing w:after="0"/>
        <w:ind w:left="0"/>
        <w:jc w:val="both"/>
      </w:pPr>
      <w:r>
        <w:rPr>
          <w:rFonts w:ascii="Times New Roman"/>
          <w:b w:val="false"/>
          <w:i w:val="false"/>
          <w:color w:val="000000"/>
          <w:sz w:val="28"/>
        </w:rPr>
        <w:t>
      4. Осы "Алматы қаласы әкімдігінің кейбір қаулыларының күші жойылды деп тану туралы"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