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0810" w14:textId="44c0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көрсетілетін тұрғын үй-коммуналдық шаруашылығы саласындағы мемлекеттік көрсетілетін қызметтердің регламенттерін бекіту туралы" 2015 жылғы 29 маусымдағы № 2/404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2018 жылғы 8 ақпандағы № 1/47 қаулысы. Алматы қаласы Әділет департаментінде 2018 жылғы 23 ақпанда № 1455 болып тіркелді. Күші жойылды - Алматы қаласы әкімдігінің 2020 жылғы 30 желтоқсандағы № 4/634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30.12.2020 № 4/634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Алматы қаласының әкімдігі ҚАУЛЫ ЕТЕДІ:</w:t>
      </w:r>
    </w:p>
    <w:bookmarkStart w:name="z2" w:id="0"/>
    <w:p>
      <w:pPr>
        <w:spacing w:after="0"/>
        <w:ind w:left="0"/>
        <w:jc w:val="both"/>
      </w:pPr>
      <w:r>
        <w:rPr>
          <w:rFonts w:ascii="Times New Roman"/>
          <w:b w:val="false"/>
          <w:i w:val="false"/>
          <w:color w:val="000000"/>
          <w:sz w:val="28"/>
        </w:rPr>
        <w:t xml:space="preserve">
      1. Алматы қаласы әкімдігінің "Алматы қаласында көрсетілетін тұрғын үй-коммуналдық шаруашылығы саласындағы мемлекеттік көрсетілетін қызметтердің регламенттерін бекіту туралы" 2015 жылғы 29 маусымдағы № 2/404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1181 болып тіркелген, 2015 жылғы 21 шілдеде "Алматы ақшамы" және "Вечерний Алматы" газеттерінде жарияланған) келесі өзгеріс пен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xml:space="preserve">
      "1. Қоса беріліп отырған: </w:t>
      </w:r>
    </w:p>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тұрғын үй қорынан берілетін тұрғын үйге немесе жеке тұрғын үй қорынан Алматы қаласының жергілікті атқарушы органы жалдаған тұрғын үйге мұқтаж азаматтарды есепке алу және кезекке қою, сондай-ақ Алматы қаласы жергілікті атқарушы органының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Алматы қаласының жергілікті атқарушы органы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"Алматы қаласының мемлекеттік тұрғын үй қорынан берілетін тұрғын үйлерді жекешелендіру" мемлекеттік көрсетілетін қызмет регламенті бекітілсін.</w:t>
      </w:r>
    </w:p>
    <w:p>
      <w:pPr>
        <w:spacing w:after="0"/>
        <w:ind w:left="0"/>
        <w:jc w:val="both"/>
      </w:pPr>
      <w:r>
        <w:rPr>
          <w:rFonts w:ascii="Times New Roman"/>
          <w:b w:val="false"/>
          <w:i w:val="false"/>
          <w:color w:val="000000"/>
          <w:sz w:val="28"/>
        </w:rPr>
        <w:t>
      2. Алматы қаласы Тұрғын үй және тұрғын үй инспекциясының басқармасы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 нормативтік-құқықтық актілерінің эталондық бақылау банкінде және Алматы қаласы әкімдігінің ресми интернет-ресурсында ресми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 аппаратының басшысы М. Сембековке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 xml:space="preserve">2018 жылғы 8 ақпандағы </w:t>
            </w:r>
            <w:r>
              <w:br/>
            </w:r>
            <w:r>
              <w:rPr>
                <w:rFonts w:ascii="Times New Roman"/>
                <w:b w:val="false"/>
                <w:i w:val="false"/>
                <w:color w:val="000000"/>
                <w:sz w:val="20"/>
              </w:rPr>
              <w:t>№ 1/47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2/404 қаулысымен бекітілген</w:t>
            </w:r>
          </w:p>
        </w:tc>
      </w:tr>
    </w:tbl>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Алматы қаласының жергілікті атқарушы органы жалдаған тұрғын үйге мұқтаж азаматтарды есепке алу және кезекке қою, сондай-ақ Алматы қаласы жергілікті атқарушы органының тұрғын үй беру туралы шешім қабылдауы" мемлекеттік көрсетілетін қызмет регламенті 1. Жалпы ережелер</w:t>
      </w:r>
    </w:p>
    <w:p>
      <w:pPr>
        <w:spacing w:after="0"/>
        <w:ind w:left="0"/>
        <w:jc w:val="both"/>
      </w:pPr>
      <w:r>
        <w:rPr>
          <w:rFonts w:ascii="Times New Roman"/>
          <w:b w:val="false"/>
          <w:i w:val="false"/>
          <w:color w:val="000000"/>
          <w:sz w:val="28"/>
        </w:rPr>
        <w:t xml:space="preserve">
      1. "Мемлекеттік тұрғын үй қорынан берілетін тұрғын үйге немесе жеке тұрғын үй қорынан Алматы қаласының жергілікті атқарушы органы жалдаған тұрғын үйге мұқтаж азаматтарды есепке алу және кезекке қою, сондай-ақ Алматы қаласы жергілікті атқарушы органының тұрғын үй беру туралы шешім қабылдауы" мемлекеттік көрсетілетін қызметін (бұдан әрі – Мемлекеттік көрсетілетін қызмет)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стандартына (бұдан әрі – Стандарт) сәйкес "Алматы қаласы Тұрғын үй және тұрғын үй инспекциясының басқармасы" коммуналдық мемлекеттік мекемесі көрсетеді.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3. Мемлекеттік қызмет көрсетудің нәтижесі – кезектің реттік нөмірін көрсете отырып, есепке қою туралы хабарлама (бұдан әрі – хабарлама),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мемкелеттік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болып табылады:</w:t>
      </w:r>
    </w:p>
    <w:p>
      <w:pPr>
        <w:spacing w:after="0"/>
        <w:ind w:left="0"/>
        <w:jc w:val="both"/>
      </w:pPr>
      <w:r>
        <w:rPr>
          <w:rFonts w:ascii="Times New Roman"/>
          <w:b w:val="false"/>
          <w:i w:val="false"/>
          <w:color w:val="000000"/>
          <w:sz w:val="28"/>
        </w:rPr>
        <w:t xml:space="preserve">
      Мемлекеттік корпорацияға жүгінген кезде – көрсетілетін қызметті алушының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ұсынуы;</w:t>
      </w:r>
    </w:p>
    <w:p>
      <w:pPr>
        <w:spacing w:after="0"/>
        <w:ind w:left="0"/>
        <w:jc w:val="both"/>
      </w:pPr>
      <w:r>
        <w:rPr>
          <w:rFonts w:ascii="Times New Roman"/>
          <w:b w:val="false"/>
          <w:i w:val="false"/>
          <w:color w:val="000000"/>
          <w:sz w:val="28"/>
        </w:rPr>
        <w:t>
      Порталда – көрсетілетін қызметті алушының ЭЦҚ куәландырылған электрондық құжат нысанындағы сұрау.</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кеңсе маманы құжаттарды қабылдауды, оларды тіркеуді және басшыға беруді жүзеге асырады – 20 (жиырма) минут;</w:t>
      </w:r>
    </w:p>
    <w:p>
      <w:pPr>
        <w:spacing w:after="0"/>
        <w:ind w:left="0"/>
        <w:jc w:val="both"/>
      </w:pPr>
      <w:r>
        <w:rPr>
          <w:rFonts w:ascii="Times New Roman"/>
          <w:b w:val="false"/>
          <w:i w:val="false"/>
          <w:color w:val="000000"/>
          <w:sz w:val="28"/>
        </w:rPr>
        <w:t>
      2) басшы құжаттарды қарайды және жауапты орындаушыны анықтайды – 1 (бір) сағат;</w:t>
      </w:r>
    </w:p>
    <w:p>
      <w:pPr>
        <w:spacing w:after="0"/>
        <w:ind w:left="0"/>
        <w:jc w:val="both"/>
      </w:pPr>
      <w:r>
        <w:rPr>
          <w:rFonts w:ascii="Times New Roman"/>
          <w:b w:val="false"/>
          <w:i w:val="false"/>
          <w:color w:val="000000"/>
          <w:sz w:val="28"/>
        </w:rPr>
        <w:t>
      3) жауапты орындаушы көрсетілетін қызметті алушы құжаттарының толықтығын тексеруді жүзеге асырады және хабарламаны немесе мемлекеттік қызметті көрсетуден бас тарту туралы дәлелді жауапты дайындайды – 27 (жиырма жеті) күнтізбелік күн;</w:t>
      </w:r>
    </w:p>
    <w:p>
      <w:pPr>
        <w:spacing w:after="0"/>
        <w:ind w:left="0"/>
        <w:jc w:val="both"/>
      </w:pPr>
      <w:r>
        <w:rPr>
          <w:rFonts w:ascii="Times New Roman"/>
          <w:b w:val="false"/>
          <w:i w:val="false"/>
          <w:color w:val="000000"/>
          <w:sz w:val="28"/>
        </w:rPr>
        <w:t>
      4) басшы хабарламаға немесе мемлекеттік қызметті көрсетуден бас тарту туралы дәлелді жауапқа қол қояды – 1 (бір) сағат;</w:t>
      </w:r>
    </w:p>
    <w:p>
      <w:pPr>
        <w:spacing w:after="0"/>
        <w:ind w:left="0"/>
        <w:jc w:val="both"/>
      </w:pPr>
      <w:r>
        <w:rPr>
          <w:rFonts w:ascii="Times New Roman"/>
          <w:b w:val="false"/>
          <w:i w:val="false"/>
          <w:color w:val="000000"/>
          <w:sz w:val="28"/>
        </w:rPr>
        <w:t>
      5) кеңсе маманы хабарламаны немесе мемлекеттік қызметті көрсетуден бас тарту туралы дәлелді жауапты тіркейді және нәтижесін көрсетілетін қызметті алушыға Мемлекеттік корпорацияға немесе Порталға жолдайды – 1 (бір) күнтізбелік күн.</w:t>
      </w:r>
    </w:p>
    <w:p>
      <w:pPr>
        <w:spacing w:after="0"/>
        <w:ind w:left="0"/>
        <w:jc w:val="both"/>
      </w:pPr>
      <w:r>
        <w:rPr>
          <w:rFonts w:ascii="Times New Roman"/>
          <w:b w:val="false"/>
          <w:i w:val="false"/>
          <w:color w:val="000000"/>
          <w:sz w:val="28"/>
        </w:rPr>
        <w:t>
      6. Келесі рәсімді (іс-қимылды) орындауды бастауға негіз болып табылатын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құжаттарды қабылдау, тіркеу және басшының қарауына енгізу;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құжаттардың толықтығын тексеру және хабарламаны немесе бас тарту туралы дәлелді жауапты дайындау;</w:t>
      </w:r>
    </w:p>
    <w:p>
      <w:pPr>
        <w:spacing w:after="0"/>
        <w:ind w:left="0"/>
        <w:jc w:val="both"/>
      </w:pPr>
      <w:r>
        <w:rPr>
          <w:rFonts w:ascii="Times New Roman"/>
          <w:b w:val="false"/>
          <w:i w:val="false"/>
          <w:color w:val="000000"/>
          <w:sz w:val="28"/>
        </w:rPr>
        <w:t>
      4) хабарламаға немесе бас тарту туралы дәлелді жауапқа қол қою;</w:t>
      </w:r>
    </w:p>
    <w:p>
      <w:pPr>
        <w:spacing w:after="0"/>
        <w:ind w:left="0"/>
        <w:jc w:val="both"/>
      </w:pPr>
      <w:r>
        <w:rPr>
          <w:rFonts w:ascii="Times New Roman"/>
          <w:b w:val="false"/>
          <w:i w:val="false"/>
          <w:color w:val="000000"/>
          <w:sz w:val="28"/>
        </w:rPr>
        <w:t>
      5) хабарламаны немесе бас тарту туралы дәлелді жауапты тіркеу және нәтижесін көрсетілетін қызметті алушыға жолдау.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ретін сипаттау: </w:t>
      </w:r>
    </w:p>
    <w:p>
      <w:pPr>
        <w:spacing w:after="0"/>
        <w:ind w:left="0"/>
        <w:jc w:val="both"/>
      </w:pPr>
      <w:r>
        <w:rPr>
          <w:rFonts w:ascii="Times New Roman"/>
          <w:b w:val="false"/>
          <w:i w:val="false"/>
          <w:color w:val="000000"/>
          <w:sz w:val="28"/>
        </w:rPr>
        <w:t>
      1) кеңсе маманы құжаттарды қабылдауды және оларды тіркеуді жүзеге асырады – 20 (жиырма) минут;</w:t>
      </w:r>
    </w:p>
    <w:p>
      <w:pPr>
        <w:spacing w:after="0"/>
        <w:ind w:left="0"/>
        <w:jc w:val="both"/>
      </w:pPr>
      <w:r>
        <w:rPr>
          <w:rFonts w:ascii="Times New Roman"/>
          <w:b w:val="false"/>
          <w:i w:val="false"/>
          <w:color w:val="000000"/>
          <w:sz w:val="28"/>
        </w:rPr>
        <w:t>
      2) басшы құжаттарды қарайды және жауапты орындаушыны анықтайды – 1 (бір) сағат;</w:t>
      </w:r>
    </w:p>
    <w:p>
      <w:pPr>
        <w:spacing w:after="0"/>
        <w:ind w:left="0"/>
        <w:jc w:val="both"/>
      </w:pPr>
      <w:r>
        <w:rPr>
          <w:rFonts w:ascii="Times New Roman"/>
          <w:b w:val="false"/>
          <w:i w:val="false"/>
          <w:color w:val="000000"/>
          <w:sz w:val="28"/>
        </w:rPr>
        <w:t xml:space="preserve">
      3) жауапты орындаушы көрсетілетін қызметті алушы құжаттарының толықтығын тексеруді жүзеге асырады және хабарламаны немесе мемлекеттік қызметті көрсетуден бас тарту туралы дәлелді жауапты дайындайды – 27 (жиырма жеті) күнтізбелік күн; </w:t>
      </w:r>
    </w:p>
    <w:p>
      <w:pPr>
        <w:spacing w:after="0"/>
        <w:ind w:left="0"/>
        <w:jc w:val="both"/>
      </w:pPr>
      <w:r>
        <w:rPr>
          <w:rFonts w:ascii="Times New Roman"/>
          <w:b w:val="false"/>
          <w:i w:val="false"/>
          <w:color w:val="000000"/>
          <w:sz w:val="28"/>
        </w:rPr>
        <w:t>
      4) басшы хабарламаға немесе мемлекеттік қызметті көрсетуден бас тарту туралы дәлелді жауапқа қол қояды – 1 (бір) сағат;</w:t>
      </w:r>
    </w:p>
    <w:p>
      <w:pPr>
        <w:spacing w:after="0"/>
        <w:ind w:left="0"/>
        <w:jc w:val="both"/>
      </w:pPr>
      <w:r>
        <w:rPr>
          <w:rFonts w:ascii="Times New Roman"/>
          <w:b w:val="false"/>
          <w:i w:val="false"/>
          <w:color w:val="000000"/>
          <w:sz w:val="28"/>
        </w:rPr>
        <w:t>
      5) кеңсе маманы хабарламаны немесе мемлекеттік қызметті көрсетуден бас тарту туралы дәлелді жауапты тіркейді және нәтижесін көрсетілетін қызметті алушыға Мемлекеттік корпорацияға немесе Порталға жолдайды – 1 (бір) күнтізбелік күн.</w:t>
      </w:r>
    </w:p>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p>
      <w:pPr>
        <w:spacing w:after="0"/>
        <w:ind w:left="0"/>
        <w:jc w:val="both"/>
      </w:pPr>
      <w:r>
        <w:rPr>
          <w:rFonts w:ascii="Times New Roman"/>
          <w:b w:val="false"/>
          <w:i w:val="false"/>
          <w:color w:val="000000"/>
          <w:sz w:val="28"/>
        </w:rPr>
        <w:t>
      9. Мемлекеттік корпорация арқылы мемлекеттік қызметті көрсету кезінде жүгіну тәртібі және көрсетілетін қызметті беруші мен көрсетілетін қызметті алушы рәсімдерінің (іс-қимылдарының) ретін сипаттау:</w:t>
      </w:r>
    </w:p>
    <w:p>
      <w:pPr>
        <w:spacing w:after="0"/>
        <w:ind w:left="0"/>
        <w:jc w:val="both"/>
      </w:pPr>
      <w:r>
        <w:rPr>
          <w:rFonts w:ascii="Times New Roman"/>
          <w:b w:val="false"/>
          <w:i w:val="false"/>
          <w:color w:val="000000"/>
          <w:sz w:val="28"/>
        </w:rPr>
        <w:t xml:space="preserve">
      мемлекеттік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Мемлекеттік корпорация қызметкеріне береді, ол операциялық залда электрондық кезек арқылы жүзеге асырылады;</w:t>
      </w:r>
    </w:p>
    <w:p>
      <w:pPr>
        <w:spacing w:after="0"/>
        <w:ind w:left="0"/>
        <w:jc w:val="both"/>
      </w:pPr>
      <w:r>
        <w:rPr>
          <w:rFonts w:ascii="Times New Roman"/>
          <w:b w:val="false"/>
          <w:i w:val="false"/>
          <w:color w:val="000000"/>
          <w:sz w:val="28"/>
        </w:rPr>
        <w:t>
      1 процесс – Мемлекеттік корпорация қызметкерінің мемлекеттік қызметті көрсету үшін Мемлекеттік корпорацияның Ықпалдастырылған ақпараттық жүйесінің Автоматтандырылған жұмыс орнында (бұдан әрі – ЫАЖ АЖО) авторизациялау процесі;</w:t>
      </w:r>
    </w:p>
    <w:p>
      <w:pPr>
        <w:spacing w:after="0"/>
        <w:ind w:left="0"/>
        <w:jc w:val="both"/>
      </w:pPr>
      <w:r>
        <w:rPr>
          <w:rFonts w:ascii="Times New Roman"/>
          <w:b w:val="false"/>
          <w:i w:val="false"/>
          <w:color w:val="000000"/>
          <w:sz w:val="28"/>
        </w:rPr>
        <w:t xml:space="preserve">
      1 шарт – көрсетілетін қызметті алушы ұсынған құжаттар топтамасын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тізбеге сәйкес тексеру;</w:t>
      </w:r>
    </w:p>
    <w:p>
      <w:pPr>
        <w:spacing w:after="0"/>
        <w:ind w:left="0"/>
        <w:jc w:val="both"/>
      </w:pPr>
      <w:r>
        <w:rPr>
          <w:rFonts w:ascii="Times New Roman"/>
          <w:b w:val="false"/>
          <w:i w:val="false"/>
          <w:color w:val="000000"/>
          <w:sz w:val="28"/>
        </w:rPr>
        <w:t>
      2 процесс – көрсетілетін қызметті алушының құжаттардың толық емес топтамасын ұсынуына байланысты Мемлекеттік корпорация қызметкерінің Стандарттың 3 қосымшасына сәйкес нысан бойынша құжаттарды қабылдаудан бас тарту туралы қолхат беруі;</w:t>
      </w:r>
    </w:p>
    <w:p>
      <w:pPr>
        <w:spacing w:after="0"/>
        <w:ind w:left="0"/>
        <w:jc w:val="both"/>
      </w:pPr>
      <w:r>
        <w:rPr>
          <w:rFonts w:ascii="Times New Roman"/>
          <w:b w:val="false"/>
          <w:i w:val="false"/>
          <w:color w:val="000000"/>
          <w:sz w:val="28"/>
        </w:rPr>
        <w:t>
      3 процесс – Мемлекеттік корпорация қызметкерінің осы Регламентте көрсетілген мемлекеттік қызметті таңдауы, мемлекеттік қызметті көрсету үшін сұрау нысанын экранға шығаруы және Мемлекеттік корпорация қызметкерінің көрсетілетін қызметті алушының деректерін, сондай-ақ сенімхат бойынша көрсетілетін қызметті алушы өкілінің деректерін енгізуі (нотариалдық куәландырылған сенімхат болғанда);</w:t>
      </w:r>
    </w:p>
    <w:p>
      <w:pPr>
        <w:spacing w:after="0"/>
        <w:ind w:left="0"/>
        <w:jc w:val="both"/>
      </w:pPr>
      <w:r>
        <w:rPr>
          <w:rFonts w:ascii="Times New Roman"/>
          <w:b w:val="false"/>
          <w:i w:val="false"/>
          <w:color w:val="000000"/>
          <w:sz w:val="28"/>
        </w:rPr>
        <w:t>
      4 процесс – көрсетілетін қызметті алушының деректері туралы сұрауды жеке тұлғалардың мемлекеттік деректер қорына (бұдан әрі – ЖТ МДҚ), сондай-ақ көрсетілетін қызметті алушы өкілінің сенімхатының деректері туралы Бірыңғай нотариалдық ақпараттық жүйеге (бұдан әрі - БНАЖ) жіберу;</w:t>
      </w:r>
    </w:p>
    <w:p>
      <w:pPr>
        <w:spacing w:after="0"/>
        <w:ind w:left="0"/>
        <w:jc w:val="both"/>
      </w:pPr>
      <w:r>
        <w:rPr>
          <w:rFonts w:ascii="Times New Roman"/>
          <w:b w:val="false"/>
          <w:i w:val="false"/>
          <w:color w:val="000000"/>
          <w:sz w:val="28"/>
        </w:rPr>
        <w:t>
      2 шарт – ЖТ МДҚ-да көрсетілетін қызметті алушы деректерінің және БНАЖ-да сенімхат деректерінің болуын тексеру;</w:t>
      </w:r>
    </w:p>
    <w:p>
      <w:pPr>
        <w:spacing w:after="0"/>
        <w:ind w:left="0"/>
        <w:jc w:val="both"/>
      </w:pPr>
      <w:r>
        <w:rPr>
          <w:rFonts w:ascii="Times New Roman"/>
          <w:b w:val="false"/>
          <w:i w:val="false"/>
          <w:color w:val="000000"/>
          <w:sz w:val="28"/>
        </w:rPr>
        <w:t>
      5 процесс – ЖТ МДҚ-да көрсетілетін қызметті алушы деректерінің және БНАЖ-да сенімхат деректерінің болмауына байланысты деректерді алудың мүмкін еместігі туралы хабарламаны қалыптастыру;</w:t>
      </w:r>
    </w:p>
    <w:p>
      <w:pPr>
        <w:spacing w:after="0"/>
        <w:ind w:left="0"/>
        <w:jc w:val="both"/>
      </w:pPr>
      <w:r>
        <w:rPr>
          <w:rFonts w:ascii="Times New Roman"/>
          <w:b w:val="false"/>
          <w:i w:val="false"/>
          <w:color w:val="000000"/>
          <w:sz w:val="28"/>
        </w:rPr>
        <w:t>
      6 процесс – сұрау нысанын қағаз түріндегі құжаттардың болуы туралы белгілеу бөлігінде толтыру және көрсетілетін қызметті алушы ұсынған құжаттарды сканерлеу, оларды сұрау нысанына тіркеу және мемлекеттік қызметті көрсетуге арналған сұраудың толтырылған нысанын (енгізілген деректерді) ЭЦҚ арқылы куәландыру (қол қою);</w:t>
      </w:r>
    </w:p>
    <w:p>
      <w:pPr>
        <w:spacing w:after="0"/>
        <w:ind w:left="0"/>
        <w:jc w:val="both"/>
      </w:pPr>
      <w:r>
        <w:rPr>
          <w:rFonts w:ascii="Times New Roman"/>
          <w:b w:val="false"/>
          <w:i w:val="false"/>
          <w:color w:val="000000"/>
          <w:sz w:val="28"/>
        </w:rPr>
        <w:t xml:space="preserve">
      7 процесс – Мемлекеттік корпорация қызметкерінің ЭЦҚ куәландырылған (қол қойылған) электрондық құжатты (көрсетілетін қызметті алушының сұрауын) электрондық үкіметтің шлюзі арқылы (бұдан әрі – ЭҮШ) электрондық үкіметтің өңірлік шлюзінің (бұдан әрі – ЭҮӨШ) АЖО жіберу; </w:t>
      </w:r>
    </w:p>
    <w:p>
      <w:pPr>
        <w:spacing w:after="0"/>
        <w:ind w:left="0"/>
        <w:jc w:val="both"/>
      </w:pPr>
      <w:r>
        <w:rPr>
          <w:rFonts w:ascii="Times New Roman"/>
          <w:b w:val="false"/>
          <w:i w:val="false"/>
          <w:color w:val="000000"/>
          <w:sz w:val="28"/>
        </w:rPr>
        <w:t>
      8 процесс – электрондық құжатты ЭҮӨШ АЖО-да тіркеу;</w:t>
      </w:r>
    </w:p>
    <w:p>
      <w:pPr>
        <w:spacing w:after="0"/>
        <w:ind w:left="0"/>
        <w:jc w:val="both"/>
      </w:pPr>
      <w:r>
        <w:rPr>
          <w:rFonts w:ascii="Times New Roman"/>
          <w:b w:val="false"/>
          <w:i w:val="false"/>
          <w:color w:val="000000"/>
          <w:sz w:val="28"/>
        </w:rPr>
        <w:t xml:space="preserve">
      3 шарт – көрсетілетін қызметті берушінің көрсетілетін қызметті алушы қоса тіркеген, Стандартта көрсетілген құжаттардың мемлекеттік қызметті көрсету үшін негіздемелерге сәйкестігін тексеруі (өңдеуі); </w:t>
      </w:r>
    </w:p>
    <w:p>
      <w:pPr>
        <w:spacing w:after="0"/>
        <w:ind w:left="0"/>
        <w:jc w:val="both"/>
      </w:pPr>
      <w:r>
        <w:rPr>
          <w:rFonts w:ascii="Times New Roman"/>
          <w:b w:val="false"/>
          <w:i w:val="false"/>
          <w:color w:val="000000"/>
          <w:sz w:val="28"/>
        </w:rPr>
        <w:t>
      9 процесс – көрсетілетін қызметті алушының құжаттарында бұзушылықтардың болуына байланысты сұралып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10 процесс – көрсетілетін қызметті алушы жүгінген жағдайда ЭҮӨШ АЖО қалыптастырылған мемлекеттік көрсетілетін қызметтің нәтижесін (кезектің реттік нөмірін көрсете отырып, есепке қою туралы хабарлама немесе мемлекеттік қызметті көрсетуден бас тарту туралы дәлелді жауап) Мемлекеттік корпорация қызметкері арқылы алу.</w:t>
      </w:r>
    </w:p>
    <w:p>
      <w:pPr>
        <w:spacing w:after="0"/>
        <w:ind w:left="0"/>
        <w:jc w:val="both"/>
      </w:pPr>
      <w:r>
        <w:rPr>
          <w:rFonts w:ascii="Times New Roman"/>
          <w:b w:val="false"/>
          <w:i w:val="false"/>
          <w:color w:val="000000"/>
          <w:sz w:val="28"/>
        </w:rPr>
        <w:t>
      10. Портал арқылы мемлекеттік қызметті көрсету тәртібінің және көрсетілетін қызметті беруші мен көрсетілетін қызметті алушы рәсімдерінің (іс-қимылдарының) ретін сипаттау:</w:t>
      </w:r>
    </w:p>
    <w:p>
      <w:pPr>
        <w:spacing w:after="0"/>
        <w:ind w:left="0"/>
        <w:jc w:val="both"/>
      </w:pPr>
      <w:r>
        <w:rPr>
          <w:rFonts w:ascii="Times New Roman"/>
          <w:b w:val="false"/>
          <w:i w:val="false"/>
          <w:color w:val="000000"/>
          <w:sz w:val="28"/>
        </w:rPr>
        <w:t>
      көрсетілетін қызметті алушы Жеке сәйкестендіру нөмірі (бұдан әрі – ЖСН), сондай-ақ парольдің көмегімен (Порталда тіркелмеген көрсетілетін қызметті алушылар үшін жүзеге асырылады) Порталда тіркеуді жүзеге асырады;</w:t>
      </w:r>
    </w:p>
    <w:p>
      <w:pPr>
        <w:spacing w:after="0"/>
        <w:ind w:left="0"/>
        <w:jc w:val="both"/>
      </w:pPr>
      <w:r>
        <w:rPr>
          <w:rFonts w:ascii="Times New Roman"/>
          <w:b w:val="false"/>
          <w:i w:val="false"/>
          <w:color w:val="000000"/>
          <w:sz w:val="28"/>
        </w:rPr>
        <w:t>
      1 процесс – көрсетілетін қызметті алушының мемлекеттік көрсетілетін қызметті алу үшін Порталда авторизациялау процесі;</w:t>
      </w:r>
    </w:p>
    <w:p>
      <w:pPr>
        <w:spacing w:after="0"/>
        <w:ind w:left="0"/>
        <w:jc w:val="both"/>
      </w:pPr>
      <w:r>
        <w:rPr>
          <w:rFonts w:ascii="Times New Roman"/>
          <w:b w:val="false"/>
          <w:i w:val="false"/>
          <w:color w:val="000000"/>
          <w:sz w:val="28"/>
        </w:rPr>
        <w:t>
      1 шарт – Порталда тіркелген көрсетілетін қызметті алушы туралы деректердің түпнұсқалығын ЖСН мен пароль арқылы тексеру;</w:t>
      </w:r>
    </w:p>
    <w:p>
      <w:pPr>
        <w:spacing w:after="0"/>
        <w:ind w:left="0"/>
        <w:jc w:val="both"/>
      </w:pPr>
      <w:r>
        <w:rPr>
          <w:rFonts w:ascii="Times New Roman"/>
          <w:b w:val="false"/>
          <w:i w:val="false"/>
          <w:color w:val="000000"/>
          <w:sz w:val="28"/>
        </w:rPr>
        <w:t>
      2 процесс – Порталда көрсетілетін қызметті алушының деректерінде бұзушылықтардың болуына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 процесс – мемлекеттік көрсетілетін қызметті алушының осы Регламентте көрсетілген мемлекеттік қызметті таңдауы, мемлекеттік қызметті көрсету үшін сұрау нысанын экранға шығаруы және көрсетілетін қызметті алушының нысанды оның құрылымы мен форматтық талаптарын ескере отырып, толтыруы (деректерді енгізуі), сұрау нысанына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қажетті көшірмелерін электрондық түрде тіркеуі, сондай-ақ сұрауды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2 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(сұрауда көрсетілген ЖСН мен ЭЦҚ тіркеу куәлігінде көрсетілген ЖСН арасындағы) сәйкестігін тексеру;</w:t>
      </w:r>
    </w:p>
    <w:p>
      <w:pPr>
        <w:spacing w:after="0"/>
        <w:ind w:left="0"/>
        <w:jc w:val="both"/>
      </w:pPr>
      <w:r>
        <w:rPr>
          <w:rFonts w:ascii="Times New Roman"/>
          <w:b w:val="false"/>
          <w:i w:val="false"/>
          <w:color w:val="000000"/>
          <w:sz w:val="28"/>
        </w:rPr>
        <w:t>
      4 процесс – көрсетілетін қызметті алушының ЭЦҚ түпнұсқалығының расталмауына байланысты сұралып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5 процесс – көрсетілетін қызметті берушінің сұрауды өңдеуі үшін көрсетілетін қызметті алушының ЭЦҚ куәландырылған (қол қойылған) электрондық құжатты (көрсетілетін қызметті алушының сұрауын) ЭҮШ арқылы ЭҮӨШ АЖО-ға жіберу;</w:t>
      </w:r>
    </w:p>
    <w:p>
      <w:pPr>
        <w:spacing w:after="0"/>
        <w:ind w:left="0"/>
        <w:jc w:val="both"/>
      </w:pPr>
      <w:r>
        <w:rPr>
          <w:rFonts w:ascii="Times New Roman"/>
          <w:b w:val="false"/>
          <w:i w:val="false"/>
          <w:color w:val="000000"/>
          <w:sz w:val="28"/>
        </w:rPr>
        <w:t>
      6 процесс – электрондық құжатты ЭҮӨШ АЖО-да тіркеу;</w:t>
      </w:r>
    </w:p>
    <w:p>
      <w:pPr>
        <w:spacing w:after="0"/>
        <w:ind w:left="0"/>
        <w:jc w:val="both"/>
      </w:pPr>
      <w:r>
        <w:rPr>
          <w:rFonts w:ascii="Times New Roman"/>
          <w:b w:val="false"/>
          <w:i w:val="false"/>
          <w:color w:val="000000"/>
          <w:sz w:val="28"/>
        </w:rPr>
        <w:t xml:space="preserve">
      3 шарт – көрсетілетін қызметті берушінің көрсетілетін қызметті алушы қоса тіркеген, Стандартта көрсетілген құжаттардың мемлекеттік қызметті көрсету үшін негіздемелерге сәйкестігін тексеруі (өңдеуі); </w:t>
      </w:r>
    </w:p>
    <w:p>
      <w:pPr>
        <w:spacing w:after="0"/>
        <w:ind w:left="0"/>
        <w:jc w:val="both"/>
      </w:pPr>
      <w:r>
        <w:rPr>
          <w:rFonts w:ascii="Times New Roman"/>
          <w:b w:val="false"/>
          <w:i w:val="false"/>
          <w:color w:val="000000"/>
          <w:sz w:val="28"/>
        </w:rPr>
        <w:t>
      7 процесс – көрсетілетін қызметті алушының құжаттарында бұзушылықтардың болуына байланысты сұралып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8 процесс – көрсетілетін қызметті алушының ЭҮӨШ АЖО қалыптастырған мемлекеттік көрсетілетін қызмет нәтижесін (электрондық құжат нысанындағы хабарлама) алуы. Мемлекеттік қызмет көрсету нәтижесі көрсетілетін қызметті берушінің уәкілетті адамының ЭЦҚ куәландырылған электрондық құжат нысанында мемлекеттік көрсетілетін қызметті алушының "жеке кабинетіне" жіберіледі.</w:t>
      </w:r>
    </w:p>
    <w:p>
      <w:pPr>
        <w:spacing w:after="0"/>
        <w:ind w:left="0"/>
        <w:jc w:val="both"/>
      </w:pPr>
      <w:r>
        <w:rPr>
          <w:rFonts w:ascii="Times New Roman"/>
          <w:b w:val="false"/>
          <w:i w:val="false"/>
          <w:color w:val="000000"/>
          <w:sz w:val="28"/>
        </w:rPr>
        <w:t>
      Портал арқылы мемлекеттік қызмет көрсету кезінде тартылған ақпараттық жүйелердің функционалдық өзара іс-қимылы осы Регламенттің 1 қосымшасына сәйкес диаграммамен көрсетілген.</w:t>
      </w:r>
    </w:p>
    <w:p>
      <w:pPr>
        <w:spacing w:after="0"/>
        <w:ind w:left="0"/>
        <w:jc w:val="both"/>
      </w:pPr>
      <w:r>
        <w:rPr>
          <w:rFonts w:ascii="Times New Roman"/>
          <w:b w:val="false"/>
          <w:i w:val="false"/>
          <w:color w:val="000000"/>
          <w:sz w:val="28"/>
        </w:rPr>
        <w:t>
      11. Мемлекеттік қызмет көрсету процесіндегі рәсімдердің (іс-қимылдар) ретін, көрсетілетін қызметті берушінің құрылымдық бөлімшелерінің (қызметкерлерінің) өзара іс-қимылының толық сипаттамасы, сондай-ақ өзге көрсетілетін қызметті берушілермен және (немесе) Мемлекеттік корпорациямен өзара іс-қимыл тәртібінің, мемлекеттік қызмет көрсету процесінде ақпараттық жүйелерді пайдалану тәртібінің сипаттамасы осы регламенттің 2 қосымшасына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берілетін тұрғын үйге немесе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қорынан Алматы қаласының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органы жалдаған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үйге мұқтаж азаматтарды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 және кезекке қою, сондай-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 Алматы қаласы 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органының тұрғын үй беру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 қабылдауы"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тартылған ақпараттық жүйелердің функционалдық өзара іс-қимылының диаграммасы</w:t>
      </w:r>
    </w:p>
    <w:p>
      <w:pPr>
        <w:spacing w:after="0"/>
        <w:ind w:left="0"/>
        <w:jc w:val="left"/>
      </w:pP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4897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897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тұрғын үй қорынан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берілетін тұрғын үйге немесе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қорынан Алматы қаласының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органы жалдаған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үйге мұқтаж азаматтарды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 және кезекке қою, сондай-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 Алматы қаласы 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органының тұрғын үй беру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 қабылдауы"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48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216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216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 xml:space="preserve">2018 жылғы " 8 " ақпандағы </w:t>
            </w:r>
            <w:r>
              <w:br/>
            </w:r>
            <w:r>
              <w:rPr>
                <w:rFonts w:ascii="Times New Roman"/>
                <w:b w:val="false"/>
                <w:i w:val="false"/>
                <w:color w:val="000000"/>
                <w:sz w:val="20"/>
              </w:rPr>
              <w:t>№ 1/47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2/404 қаулысымен бекітілген</w:t>
            </w:r>
          </w:p>
        </w:tc>
      </w:tr>
    </w:tbl>
    <w:p>
      <w:pPr>
        <w:spacing w:after="0"/>
        <w:ind w:left="0"/>
        <w:jc w:val="left"/>
      </w:pPr>
      <w:r>
        <w:rPr>
          <w:rFonts w:ascii="Times New Roman"/>
          <w:b/>
          <w:i w:val="false"/>
          <w:color w:val="000000"/>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Алматы қаласының жергілікті атқарушы органы жеке тұрғын үй қорынан жалдаған тұрғын үйдің болуы (болмауы) туралы анықтама беру" мемлекеттік көрсетілетін қызмет регламенті 1. Жалпы ережелер</w:t>
      </w:r>
    </w:p>
    <w:p>
      <w:pPr>
        <w:spacing w:after="0"/>
        <w:ind w:left="0"/>
        <w:jc w:val="both"/>
      </w:pPr>
      <w:r>
        <w:rPr>
          <w:rFonts w:ascii="Times New Roman"/>
          <w:b w:val="false"/>
          <w:i w:val="false"/>
          <w:color w:val="000000"/>
          <w:sz w:val="28"/>
        </w:rPr>
        <w:t xml:space="preserve">
      1.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Алматы қаласының жергілікті атқарушы органы жеке тұрғын үй қорынан жалдаған тұрғын үйдің болуы (болмауы) туралы анықтама беру" мемлекеттік көрсетілетін қызметін (бұдан әрі – Мемлекеттік көрсетілетін қызмет)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стандартына (бұдан әрі – Стандарт) сәйкес "Алматы қаласы Тұрғын үй және тұрғын үй инспекциясының басқармасы" коммуналдық мемлекеттік мекемесі көрсетеді.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xml:space="preserve">
      3. Мемлекеттік қызмет көрсету нәтижесі –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ұсынуы мемлекеттік қызметті көрсету бойынша рәсімді (іс-қимылды) бастау үшін негіздеме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кеңсе маманы құжаттарды қабылдауды, оларды тіркеуді және басшыға беруді жүзеге асырады – 20 (жиырма) минут;</w:t>
      </w:r>
    </w:p>
    <w:p>
      <w:pPr>
        <w:spacing w:after="0"/>
        <w:ind w:left="0"/>
        <w:jc w:val="both"/>
      </w:pPr>
      <w:r>
        <w:rPr>
          <w:rFonts w:ascii="Times New Roman"/>
          <w:b w:val="false"/>
          <w:i w:val="false"/>
          <w:color w:val="000000"/>
          <w:sz w:val="28"/>
        </w:rPr>
        <w:t>
      2) басшы құжаттарды қарайды және жауапты орындаушыны анықтайды – 1 (бір) сағат;</w:t>
      </w:r>
    </w:p>
    <w:p>
      <w:pPr>
        <w:spacing w:after="0"/>
        <w:ind w:left="0"/>
        <w:jc w:val="both"/>
      </w:pPr>
      <w:r>
        <w:rPr>
          <w:rFonts w:ascii="Times New Roman"/>
          <w:b w:val="false"/>
          <w:i w:val="false"/>
          <w:color w:val="000000"/>
          <w:sz w:val="28"/>
        </w:rPr>
        <w:t xml:space="preserve">
      3) жауапты орындаушы көрсетілетін қызметті алушы құжаттарының толықтығын тексеруді жүзеге асырады және анықтаманы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жауапты дайындайды – 3 (үш) жұмыс күні; </w:t>
      </w:r>
    </w:p>
    <w:p>
      <w:pPr>
        <w:spacing w:after="0"/>
        <w:ind w:left="0"/>
        <w:jc w:val="both"/>
      </w:pPr>
      <w:r>
        <w:rPr>
          <w:rFonts w:ascii="Times New Roman"/>
          <w:b w:val="false"/>
          <w:i w:val="false"/>
          <w:color w:val="000000"/>
          <w:sz w:val="28"/>
        </w:rPr>
        <w:t>
      4) басшы құжаттармен танысады және анықтамаға немесе мемлекеттік қызметті көрсетуден бас тарту туралы дәлелді жауапқа қол қояды – 1 (бір) сағат;</w:t>
      </w:r>
    </w:p>
    <w:p>
      <w:pPr>
        <w:spacing w:after="0"/>
        <w:ind w:left="0"/>
        <w:jc w:val="both"/>
      </w:pPr>
      <w:r>
        <w:rPr>
          <w:rFonts w:ascii="Times New Roman"/>
          <w:b w:val="false"/>
          <w:i w:val="false"/>
          <w:color w:val="000000"/>
          <w:sz w:val="28"/>
        </w:rPr>
        <w:t>
      5) кеңсе маманы анықтаманы немесе мемлекеттік қызметті көрсетуден бас тарту туралы дәлелді жауапты тіркейді және нәтижесін көрсетілетін қызметті алушыға Мемлекеттік корпорацияға жолдайды – 1 (бір) жұмыс күні.</w:t>
      </w:r>
    </w:p>
    <w:p>
      <w:pPr>
        <w:spacing w:after="0"/>
        <w:ind w:left="0"/>
        <w:jc w:val="both"/>
      </w:pPr>
      <w:r>
        <w:rPr>
          <w:rFonts w:ascii="Times New Roman"/>
          <w:b w:val="false"/>
          <w:i w:val="false"/>
          <w:color w:val="000000"/>
          <w:sz w:val="28"/>
        </w:rPr>
        <w:t>
      6. Келесі рәсімді (іс-қимылды) орындауды бастауға негіз болып табылатын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құжаттарды қабылдау, тіркеу және басшының қарауына енгізу;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құжаттардың толықтығын тексеру және анықтаманы немесе бас тарту туралы дәлелді жауапты дайындау;</w:t>
      </w:r>
    </w:p>
    <w:p>
      <w:pPr>
        <w:spacing w:after="0"/>
        <w:ind w:left="0"/>
        <w:jc w:val="both"/>
      </w:pPr>
      <w:r>
        <w:rPr>
          <w:rFonts w:ascii="Times New Roman"/>
          <w:b w:val="false"/>
          <w:i w:val="false"/>
          <w:color w:val="000000"/>
          <w:sz w:val="28"/>
        </w:rPr>
        <w:t>
      4) құжаттармен танысу және анықтамаға немесе бас тарту туралы дәлелді жауапқа қол қою;</w:t>
      </w:r>
    </w:p>
    <w:p>
      <w:pPr>
        <w:spacing w:after="0"/>
        <w:ind w:left="0"/>
        <w:jc w:val="both"/>
      </w:pPr>
      <w:r>
        <w:rPr>
          <w:rFonts w:ascii="Times New Roman"/>
          <w:b w:val="false"/>
          <w:i w:val="false"/>
          <w:color w:val="000000"/>
          <w:sz w:val="28"/>
        </w:rPr>
        <w:t>
      5) анықтаманы немесе бас тарту туралы дәлелді жауапты тіркеу және нәтижесін көрсетілетін қызметті алушыға жолдау.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құрылымдылық бөлімшелерінің (қызметкерлерінің) арасындағы рәсімдердің (іс-қимылдардың) ретін сипаттау: </w:t>
      </w:r>
    </w:p>
    <w:p>
      <w:pPr>
        <w:spacing w:after="0"/>
        <w:ind w:left="0"/>
        <w:jc w:val="both"/>
      </w:pPr>
      <w:r>
        <w:rPr>
          <w:rFonts w:ascii="Times New Roman"/>
          <w:b w:val="false"/>
          <w:i w:val="false"/>
          <w:color w:val="000000"/>
          <w:sz w:val="28"/>
        </w:rPr>
        <w:t>
      1) кеңсе маманы құжаттарды қабылдауды, оларды тіркеуді және басшыға беруді жүзеге асырады – 20 (жиырма) минут;</w:t>
      </w:r>
    </w:p>
    <w:p>
      <w:pPr>
        <w:spacing w:after="0"/>
        <w:ind w:left="0"/>
        <w:jc w:val="both"/>
      </w:pPr>
      <w:r>
        <w:rPr>
          <w:rFonts w:ascii="Times New Roman"/>
          <w:b w:val="false"/>
          <w:i w:val="false"/>
          <w:color w:val="000000"/>
          <w:sz w:val="28"/>
        </w:rPr>
        <w:t>
      2) басшы құжаттарды қарайды және жауапты орындаушыны анықтайды – 1 (бір) сағат;</w:t>
      </w:r>
    </w:p>
    <w:p>
      <w:pPr>
        <w:spacing w:after="0"/>
        <w:ind w:left="0"/>
        <w:jc w:val="both"/>
      </w:pPr>
      <w:r>
        <w:rPr>
          <w:rFonts w:ascii="Times New Roman"/>
          <w:b w:val="false"/>
          <w:i w:val="false"/>
          <w:color w:val="000000"/>
          <w:sz w:val="28"/>
        </w:rPr>
        <w:t xml:space="preserve">
      3) жауапты орындаушы көрсетілетін қызметті алушы құжаттарының толықтығын тексеруді жүзеге асырады және анықтаманы немесе мемлекеттік қызметті көрсетуден бас тарту туралы дәлелді жауапты дайындайды – 3 (үш) жұмыс күні; </w:t>
      </w:r>
    </w:p>
    <w:p>
      <w:pPr>
        <w:spacing w:after="0"/>
        <w:ind w:left="0"/>
        <w:jc w:val="both"/>
      </w:pPr>
      <w:r>
        <w:rPr>
          <w:rFonts w:ascii="Times New Roman"/>
          <w:b w:val="false"/>
          <w:i w:val="false"/>
          <w:color w:val="000000"/>
          <w:sz w:val="28"/>
        </w:rPr>
        <w:t>
      4) басшы құжаттармен танысады және анықтамаға немесе мемлекеттік қызметті көрсетуден бас тарту туралы дәлелді жауапқа қол қояды – 1 (бір) сағат;</w:t>
      </w:r>
    </w:p>
    <w:p>
      <w:pPr>
        <w:spacing w:after="0"/>
        <w:ind w:left="0"/>
        <w:jc w:val="both"/>
      </w:pPr>
      <w:r>
        <w:rPr>
          <w:rFonts w:ascii="Times New Roman"/>
          <w:b w:val="false"/>
          <w:i w:val="false"/>
          <w:color w:val="000000"/>
          <w:sz w:val="28"/>
        </w:rPr>
        <w:t>
      5) кеңсе маманы анықтаманы немесе мемлекеттік қызметті көрсетуден бас тарту туралы дәлелді жауапты тіркейді және нәтижесін көрсетілетін қызметті алушыға Мемлекеттік корпорацияға жолдайды – 1 (бір) жұмыс күні.</w:t>
      </w:r>
    </w:p>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p>
      <w:pPr>
        <w:spacing w:after="0"/>
        <w:ind w:left="0"/>
        <w:jc w:val="both"/>
      </w:pPr>
      <w:r>
        <w:rPr>
          <w:rFonts w:ascii="Times New Roman"/>
          <w:b w:val="false"/>
          <w:i w:val="false"/>
          <w:color w:val="000000"/>
          <w:sz w:val="28"/>
        </w:rPr>
        <w:t>
      9. Мемлекеттік корпорация арқылы мемлекеттік қызметті көрсету кезінде жүгіну тәртібі және көрсетілетін қызметті беруші мен көрсетілетін қызметті алушы рәсімдерінің (іс-қимылдарының) ретін сипаттау:</w:t>
      </w:r>
    </w:p>
    <w:p>
      <w:pPr>
        <w:spacing w:after="0"/>
        <w:ind w:left="0"/>
        <w:jc w:val="both"/>
      </w:pPr>
      <w:r>
        <w:rPr>
          <w:rFonts w:ascii="Times New Roman"/>
          <w:b w:val="false"/>
          <w:i w:val="false"/>
          <w:color w:val="000000"/>
          <w:sz w:val="28"/>
        </w:rPr>
        <w:t xml:space="preserve">
      - мемлекеттік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Мемлекеттік корпорацияның қызметкеріне береді, ол операциялық залда электрондық кезек арқылы жүзеге асырылады;</w:t>
      </w:r>
    </w:p>
    <w:p>
      <w:pPr>
        <w:spacing w:after="0"/>
        <w:ind w:left="0"/>
        <w:jc w:val="both"/>
      </w:pPr>
      <w:r>
        <w:rPr>
          <w:rFonts w:ascii="Times New Roman"/>
          <w:b w:val="false"/>
          <w:i w:val="false"/>
          <w:color w:val="000000"/>
          <w:sz w:val="28"/>
        </w:rPr>
        <w:t>
      1 процесс – Мемлекеттік корпорация қызметкерінің мемлекеттік қызметті көрсету үшін Мемлекеттік корпорацияның Ықпалдастырылған ақпараттық жүйесінің Автоматтандырылған жұмыс орнында (бұдан әрі – ЫАЖ АЖО) авторизациялау процесі;</w:t>
      </w:r>
    </w:p>
    <w:p>
      <w:pPr>
        <w:spacing w:after="0"/>
        <w:ind w:left="0"/>
        <w:jc w:val="both"/>
      </w:pPr>
      <w:r>
        <w:rPr>
          <w:rFonts w:ascii="Times New Roman"/>
          <w:b w:val="false"/>
          <w:i w:val="false"/>
          <w:color w:val="000000"/>
          <w:sz w:val="28"/>
        </w:rPr>
        <w:t xml:space="preserve">
      1 шарт – көрсетілетін қызметті алушы ұсынған құжаттар топтамасын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тізбеге сәйкес тексеру;</w:t>
      </w:r>
    </w:p>
    <w:p>
      <w:pPr>
        <w:spacing w:after="0"/>
        <w:ind w:left="0"/>
        <w:jc w:val="both"/>
      </w:pPr>
      <w:r>
        <w:rPr>
          <w:rFonts w:ascii="Times New Roman"/>
          <w:b w:val="false"/>
          <w:i w:val="false"/>
          <w:color w:val="000000"/>
          <w:sz w:val="28"/>
        </w:rPr>
        <w:t xml:space="preserve">
      2 процесс – көрсетілетін қызметті алушының құжаттардың толық емес топтамасын ұсынуына байланысты Мемлекеттік корпорация қызметкерінің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беруі;</w:t>
      </w:r>
    </w:p>
    <w:p>
      <w:pPr>
        <w:spacing w:after="0"/>
        <w:ind w:left="0"/>
        <w:jc w:val="both"/>
      </w:pPr>
      <w:r>
        <w:rPr>
          <w:rFonts w:ascii="Times New Roman"/>
          <w:b w:val="false"/>
          <w:i w:val="false"/>
          <w:color w:val="000000"/>
          <w:sz w:val="28"/>
        </w:rPr>
        <w:t>
      3 процесс – Мемлекеттік корпорация қызметкерінің осы Регламентте көрсетілген мемлекеттік көрсетілетін қызметті таңдауы, мемлекеттік қызметті көрсету үшін сұрау нысанын экранға шығаруы және Мемлекеттік корпорация операторының көрсетілетін қызметті алушының деректерін, сондай-ақ сенімхат бойынша көрсетілетін қызметті алушы өкілінің деректерін енгізуі (нотариалдық куәландырылған сенімхат болғанда);</w:t>
      </w:r>
    </w:p>
    <w:p>
      <w:pPr>
        <w:spacing w:after="0"/>
        <w:ind w:left="0"/>
        <w:jc w:val="both"/>
      </w:pPr>
      <w:r>
        <w:rPr>
          <w:rFonts w:ascii="Times New Roman"/>
          <w:b w:val="false"/>
          <w:i w:val="false"/>
          <w:color w:val="000000"/>
          <w:sz w:val="28"/>
        </w:rPr>
        <w:t>
      4 процесс – көрсетілетін қызметті алушының деректері туралы сұрауды жеке тұлғалардың мемлекеттік деректер қорына (бұдан әрі – ЖТ МДҚ), сондай-ақ көрсетілетін қызметті алушы өкілінің сенімхатының деректері туралы Бірыңғай нотариалдық ақпараттық жүйеге (бұдан әрі – БНАЖ) жіберу;</w:t>
      </w:r>
    </w:p>
    <w:p>
      <w:pPr>
        <w:spacing w:after="0"/>
        <w:ind w:left="0"/>
        <w:jc w:val="both"/>
      </w:pPr>
      <w:r>
        <w:rPr>
          <w:rFonts w:ascii="Times New Roman"/>
          <w:b w:val="false"/>
          <w:i w:val="false"/>
          <w:color w:val="000000"/>
          <w:sz w:val="28"/>
        </w:rPr>
        <w:t>
      2 шарт – ЖТ МДҚ-да көрсетілетін қызметті алушы деректерінің және БНАЖ-да сенімхат деректерінің болуын тексеру;</w:t>
      </w:r>
    </w:p>
    <w:p>
      <w:pPr>
        <w:spacing w:after="0"/>
        <w:ind w:left="0"/>
        <w:jc w:val="both"/>
      </w:pPr>
      <w:r>
        <w:rPr>
          <w:rFonts w:ascii="Times New Roman"/>
          <w:b w:val="false"/>
          <w:i w:val="false"/>
          <w:color w:val="000000"/>
          <w:sz w:val="28"/>
        </w:rPr>
        <w:t>
      5 процесс – ЖТ МДҚ-да көрсетілетін қызметті алушы деректерінің және БНАЖ-да сенімхат деректерінің болмауына байланысты деректерді алудың мүмкін еместігі туралы хабарламаны қалыптастыру;</w:t>
      </w:r>
    </w:p>
    <w:p>
      <w:pPr>
        <w:spacing w:after="0"/>
        <w:ind w:left="0"/>
        <w:jc w:val="both"/>
      </w:pPr>
      <w:r>
        <w:rPr>
          <w:rFonts w:ascii="Times New Roman"/>
          <w:b w:val="false"/>
          <w:i w:val="false"/>
          <w:color w:val="000000"/>
          <w:sz w:val="28"/>
        </w:rPr>
        <w:t>
      6 процесс – Мемлекеттік копорация қызметкерінің "электрондық үкіметтің" шлюзі арқылы тиісті мемлекеттік ақпараттық жүйелерден көрсетілетін қызметті алушының және онымен тұрақты тұратын отбасы мүшелерінің жеке басын куәландыратын құжаттары туралы, мекенжай анықтамасы туралы мәліметтерді алуы және қағаз жеткізгіште басып шығаруы;</w:t>
      </w:r>
    </w:p>
    <w:p>
      <w:pPr>
        <w:spacing w:after="0"/>
        <w:ind w:left="0"/>
        <w:jc w:val="both"/>
      </w:pPr>
      <w:r>
        <w:rPr>
          <w:rFonts w:ascii="Times New Roman"/>
          <w:b w:val="false"/>
          <w:i w:val="false"/>
          <w:color w:val="000000"/>
          <w:sz w:val="28"/>
        </w:rPr>
        <w:t>
      7 процесс – өтінішті және алынған құжаттарды Мемлекеттік корпорация курьері арқылы көрсетілетін қызметті берушіге жіберу;</w:t>
      </w:r>
    </w:p>
    <w:p>
      <w:pPr>
        <w:spacing w:after="0"/>
        <w:ind w:left="0"/>
        <w:jc w:val="both"/>
      </w:pPr>
      <w:r>
        <w:rPr>
          <w:rFonts w:ascii="Times New Roman"/>
          <w:b w:val="false"/>
          <w:i w:val="false"/>
          <w:color w:val="000000"/>
          <w:sz w:val="28"/>
        </w:rPr>
        <w:t>
      8 процесс – кеңсе қызметкерінің өтінішті және алынған құжаттарды тіркеуі;</w:t>
      </w:r>
    </w:p>
    <w:p>
      <w:pPr>
        <w:spacing w:after="0"/>
        <w:ind w:left="0"/>
        <w:jc w:val="both"/>
      </w:pPr>
      <w:r>
        <w:rPr>
          <w:rFonts w:ascii="Times New Roman"/>
          <w:b w:val="false"/>
          <w:i w:val="false"/>
          <w:color w:val="000000"/>
          <w:sz w:val="28"/>
        </w:rPr>
        <w:t>
      3 шарт – көрсетілетін қызметті берушінің көрсетілетін қызметті алушы қоса тіркеген, Стандартта көрсетілген құжаттардың мемлекеттік қызметті көрсету үшін негіздемелерге сәйкестігін тексеруі (өңдеуі);</w:t>
      </w:r>
    </w:p>
    <w:p>
      <w:pPr>
        <w:spacing w:after="0"/>
        <w:ind w:left="0"/>
        <w:jc w:val="both"/>
      </w:pPr>
      <w:r>
        <w:rPr>
          <w:rFonts w:ascii="Times New Roman"/>
          <w:b w:val="false"/>
          <w:i w:val="false"/>
          <w:color w:val="000000"/>
          <w:sz w:val="28"/>
        </w:rPr>
        <w:t>
      9 процесс – көрсетілетін қызметті алушының мемлекеттік қызметті алу үшін ұсынған құжаттардың және (немесе) олардағы деректердің (мәліметтердің) дәйексіздігін анықтау негізінде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10 процесс – көрсетілетін қызметті алушы жүгінген жағдайда мемлекеттік көрсетілетін қызмет нәтижесін (анықтама немесе мемлекеттік қызметті көрсетуден бас тарту туралы дәлелді жауап) Мемлекеттік корпорация операторы арқылы алу.</w:t>
      </w:r>
    </w:p>
    <w:p>
      <w:pPr>
        <w:spacing w:after="0"/>
        <w:ind w:left="0"/>
        <w:jc w:val="both"/>
      </w:pPr>
      <w:r>
        <w:rPr>
          <w:rFonts w:ascii="Times New Roman"/>
          <w:b w:val="false"/>
          <w:i w:val="false"/>
          <w:color w:val="000000"/>
          <w:sz w:val="28"/>
        </w:rPr>
        <w:t>
      10. Мемлекеттік қызмет көрсету процесіндегі рәсімдердің (іс-қимылдар) ретін, көрсетілетін қызметті берушінің құрылымдық бөлімшелерінің (қызметкерлерінің) өзара іс-қимылының толық сипаттамасы, сондай-ақ өзге көрсетілетін қызметті берушілермен және (немесе) Мемлекеттік корпорациямен өзара іс-қимыл тәртібінің, мемлекеттік қызмет көрсету процесінде ақпараттық жүйелерді пайдалану тәртібінің сипаттамасы осы регламенттің қосымшасына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Алматы қаласының жергілікті атқарушы органы жеке тұрғын үй қорынан жалдаған тұрғын үйдің болуы (болмауы) туралы анықтама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8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1/47 3 қосымша</w:t>
            </w:r>
          </w:p>
        </w:tc>
      </w:tr>
    </w:tbl>
    <w:p>
      <w:pPr>
        <w:spacing w:after="0"/>
        <w:ind w:left="0"/>
        <w:jc w:val="left"/>
      </w:pPr>
      <w:r>
        <w:rPr>
          <w:rFonts w:ascii="Times New Roman"/>
          <w:b/>
          <w:i w:val="false"/>
          <w:color w:val="000000"/>
        </w:rPr>
        <w:t xml:space="preserve"> "Алматы қаласының мемлекеттік тұрғын үй қорынан берілетін тұрғын үйлерді жекешелендіру" мемлекеттік көрсетілетін қызмет регламенті 1. Жалпы ережелер</w:t>
      </w:r>
    </w:p>
    <w:p>
      <w:pPr>
        <w:spacing w:after="0"/>
        <w:ind w:left="0"/>
        <w:jc w:val="both"/>
      </w:pPr>
      <w:r>
        <w:rPr>
          <w:rFonts w:ascii="Times New Roman"/>
          <w:b w:val="false"/>
          <w:i w:val="false"/>
          <w:color w:val="000000"/>
          <w:sz w:val="28"/>
        </w:rPr>
        <w:t xml:space="preserve">
      1. "Алматы қаласының мемлекеттік тұрғын үй қорынан берілетін тұрғын үйлерді жекешелендіру" мемлекеттік көрсетілетін қызметін (бұдан әрі – Мемлекеттік көрсетілетін қызмет)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"Мемлекетік тұрғын үй қорынан берілетін тұрғын үйлерді жекешелендіру" мемлекеттік көрсетілетін қызмет стандартына (бұдан әрі – Стандарт) сәйкес "Алматы қаласы Тұрғын үй және тұрғын үй инспекциясының басқармасы" коммуналдық мемлекеттік мекемесі көрсетеді.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және "Азаматтарға арналған үкімет" мемлекеттік корпорациясы" коммерциялық емес акционерлік қоғамы жүзеге асырылады.</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3. Мемлекеттік қызмет көрсету нәтижесі:</w:t>
      </w:r>
    </w:p>
    <w:p>
      <w:pPr>
        <w:spacing w:after="0"/>
        <w:ind w:left="0"/>
        <w:jc w:val="both"/>
      </w:pPr>
      <w:r>
        <w:rPr>
          <w:rFonts w:ascii="Times New Roman"/>
          <w:b w:val="false"/>
          <w:i w:val="false"/>
          <w:color w:val="000000"/>
          <w:sz w:val="28"/>
        </w:rPr>
        <w:t>
      1) тұрғын үй комиссиясының тұрғын үйді жекешелендіру немесе жазбаша түрде дәлелді бас тарту туралы шешімі;</w:t>
      </w:r>
    </w:p>
    <w:p>
      <w:pPr>
        <w:spacing w:after="0"/>
        <w:ind w:left="0"/>
        <w:jc w:val="both"/>
      </w:pPr>
      <w:r>
        <w:rPr>
          <w:rFonts w:ascii="Times New Roman"/>
          <w:b w:val="false"/>
          <w:i w:val="false"/>
          <w:color w:val="000000"/>
          <w:sz w:val="28"/>
        </w:rPr>
        <w:t xml:space="preserve">
      2)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Қазақстан Республикасы Үкіметінің 2011 жылғы 1 маусымдағы № 616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заңды тұлғаларға бекітіліп берілген мемлекеттік мүлікті мемлекеттік меншіктің бір түрінен екіншісіне беру қағидасына сәйкес жүзеге асырылады.</w:t>
      </w:r>
    </w:p>
    <w:p>
      <w:pPr>
        <w:spacing w:after="0"/>
        <w:ind w:left="0"/>
        <w:jc w:val="both"/>
      </w:pPr>
      <w:r>
        <w:rPr>
          <w:rFonts w:ascii="Times New Roman"/>
          <w:b w:val="false"/>
          <w:i w:val="false"/>
          <w:color w:val="000000"/>
          <w:sz w:val="28"/>
        </w:rPr>
        <w:t>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w:t>
      </w:r>
    </w:p>
    <w:p>
      <w:pPr>
        <w:spacing w:after="0"/>
        <w:ind w:left="0"/>
        <w:jc w:val="both"/>
      </w:pPr>
      <w:r>
        <w:rPr>
          <w:rFonts w:ascii="Times New Roman"/>
          <w:b w:val="false"/>
          <w:i w:val="false"/>
          <w:color w:val="000000"/>
          <w:sz w:val="28"/>
        </w:rPr>
        <w:t>
      3) жергілікті атқарушы орган мен өтініш беруші арасында тұрғын үйді жекешелендіру туралы шарт жасалады.</w:t>
      </w:r>
    </w:p>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ұсынуы мемлекеттік қызмет көрсету бойынша рәсімді (іс-қимылды) бастау үшін негіздеме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кеңсе маманы құжаттарды қабылдауды, оларды тіркеуді және басшыға беруді 20 (жиырма) минуттың ішінде жүзеге асырады;</w:t>
      </w:r>
    </w:p>
    <w:p>
      <w:pPr>
        <w:spacing w:after="0"/>
        <w:ind w:left="0"/>
        <w:jc w:val="both"/>
      </w:pPr>
      <w:r>
        <w:rPr>
          <w:rFonts w:ascii="Times New Roman"/>
          <w:b w:val="false"/>
          <w:i w:val="false"/>
          <w:color w:val="000000"/>
          <w:sz w:val="28"/>
        </w:rPr>
        <w:t>
      2) басшы құжаттармен танысады және жауапты орындаушыны 1 (бір) күнтізбелік күн ішінде анықтайды;</w:t>
      </w:r>
    </w:p>
    <w:p>
      <w:pPr>
        <w:spacing w:after="0"/>
        <w:ind w:left="0"/>
        <w:jc w:val="both"/>
      </w:pPr>
      <w:r>
        <w:rPr>
          <w:rFonts w:ascii="Times New Roman"/>
          <w:b w:val="false"/>
          <w:i w:val="false"/>
          <w:color w:val="000000"/>
          <w:sz w:val="28"/>
        </w:rPr>
        <w:t>
      3) жауапты орындаушы көрсетілетін қызметті алушы құжаттарының толықтығын тексеруді жүзеге асырады және қағаз жеткізгіште мемлекеттік қызметті көрсету нәтижесін немесе мемлекеттік қызмет көрсетуден бас тарту туралы дәлелді жауапты дайындайды – 27 (жиырма жеті) күнтізбелік күн;</w:t>
      </w:r>
    </w:p>
    <w:p>
      <w:pPr>
        <w:spacing w:after="0"/>
        <w:ind w:left="0"/>
        <w:jc w:val="both"/>
      </w:pPr>
      <w:r>
        <w:rPr>
          <w:rFonts w:ascii="Times New Roman"/>
          <w:b w:val="false"/>
          <w:i w:val="false"/>
          <w:color w:val="000000"/>
          <w:sz w:val="28"/>
        </w:rPr>
        <w:t>
      4) басшы қағаз жеткізгіштегі мемлекеттік қызметті көрсету нәтижесіне қол қояды, содан кейін 1 (бір) күнтізбелік күннің ішінде кеңсе қызметкеріне жолдайды;</w:t>
      </w:r>
    </w:p>
    <w:p>
      <w:pPr>
        <w:spacing w:after="0"/>
        <w:ind w:left="0"/>
        <w:jc w:val="both"/>
      </w:pPr>
      <w:r>
        <w:rPr>
          <w:rFonts w:ascii="Times New Roman"/>
          <w:b w:val="false"/>
          <w:i w:val="false"/>
          <w:color w:val="000000"/>
          <w:sz w:val="28"/>
        </w:rPr>
        <w:t>
      5) кеңсе маманы қағаз жеткізгіштегі мемлекеттік қызмет көрсету нәтижесін немесе мемлекеттік қызмет көрсетуден бас тарту туралы дәлелді жауапты тіркейді және нәтижесін 1 (бір) күнтізбелік күннің ішінде көрсетілетін қызметті алушыға жолдайды.</w:t>
      </w:r>
    </w:p>
    <w:p>
      <w:pPr>
        <w:spacing w:after="0"/>
        <w:ind w:left="0"/>
        <w:jc w:val="both"/>
      </w:pPr>
      <w:r>
        <w:rPr>
          <w:rFonts w:ascii="Times New Roman"/>
          <w:b w:val="false"/>
          <w:i w:val="false"/>
          <w:color w:val="000000"/>
          <w:sz w:val="28"/>
        </w:rPr>
        <w:t>
      Келесі рәсімді (іс-қимылды) орындауды бастау үшін негіз болып табылатын мемлекеттік қызмет көрсету бойынша рәсімнің (іс-қимылдың) нәтижесі:</w:t>
      </w:r>
    </w:p>
    <w:p>
      <w:pPr>
        <w:spacing w:after="0"/>
        <w:ind w:left="0"/>
        <w:jc w:val="both"/>
      </w:pPr>
      <w:r>
        <w:rPr>
          <w:rFonts w:ascii="Times New Roman"/>
          <w:b w:val="false"/>
          <w:i w:val="false"/>
          <w:color w:val="000000"/>
          <w:sz w:val="28"/>
        </w:rPr>
        <w:t>
      1) құжаттарды қабылдау, тіркеу және басшының қарауына енгізу;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құжаттардың толықтығын тексеру және қағаз жеткізгіште мемлекеттік қызмет көрсетудің нәтижесін немесе бас тарту туралы дәлелді жауапты дайындау;</w:t>
      </w:r>
    </w:p>
    <w:p>
      <w:pPr>
        <w:spacing w:after="0"/>
        <w:ind w:left="0"/>
        <w:jc w:val="both"/>
      </w:pPr>
      <w:r>
        <w:rPr>
          <w:rFonts w:ascii="Times New Roman"/>
          <w:b w:val="false"/>
          <w:i w:val="false"/>
          <w:color w:val="000000"/>
          <w:sz w:val="28"/>
        </w:rPr>
        <w:t>
      4) қағаз жеткізгіштегі мемлекеттік қызметті көрсету нәтижесіне немесе бас тарту туралы дәлелді жауапқа қол қою;</w:t>
      </w:r>
    </w:p>
    <w:p>
      <w:pPr>
        <w:spacing w:after="0"/>
        <w:ind w:left="0"/>
        <w:jc w:val="both"/>
      </w:pPr>
      <w:r>
        <w:rPr>
          <w:rFonts w:ascii="Times New Roman"/>
          <w:b w:val="false"/>
          <w:i w:val="false"/>
          <w:color w:val="000000"/>
          <w:sz w:val="28"/>
        </w:rPr>
        <w:t>
      5) қағаз жеткізгіштегі мемлекеттік қызметті көрсету нәтижесін немесе бас тарту туралы дәлелді жауапты тіркеу және нәтижесін көрсетілетін қызметті алушыға жолдау.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xml:space="preserve">
      7. Мемлекеттік қызметті көрсету процесінде көрсетілетін қызметті берушінің құрылымдық бөлімшелерінің (қызметкерлерінің) арасындағы рәсімдердің (іс-қимылдардың) ретін сипаттау: </w:t>
      </w:r>
    </w:p>
    <w:p>
      <w:pPr>
        <w:spacing w:after="0"/>
        <w:ind w:left="0"/>
        <w:jc w:val="both"/>
      </w:pPr>
      <w:r>
        <w:rPr>
          <w:rFonts w:ascii="Times New Roman"/>
          <w:b w:val="false"/>
          <w:i w:val="false"/>
          <w:color w:val="000000"/>
          <w:sz w:val="28"/>
        </w:rPr>
        <w:t>
      1) кеңсе маманы құжаттарды қабылдауды, оларды тіркеуді жүзеге асырады – 20 (жиырма) минут;</w:t>
      </w:r>
    </w:p>
    <w:p>
      <w:pPr>
        <w:spacing w:after="0"/>
        <w:ind w:left="0"/>
        <w:jc w:val="both"/>
      </w:pPr>
      <w:r>
        <w:rPr>
          <w:rFonts w:ascii="Times New Roman"/>
          <w:b w:val="false"/>
          <w:i w:val="false"/>
          <w:color w:val="000000"/>
          <w:sz w:val="28"/>
        </w:rPr>
        <w:t>
      2) басшы құжаттарды қарайды және жауапты орындаушыны анықтайды – 1 (бір) күнтізбелік күн;</w:t>
      </w:r>
    </w:p>
    <w:p>
      <w:pPr>
        <w:spacing w:after="0"/>
        <w:ind w:left="0"/>
        <w:jc w:val="both"/>
      </w:pPr>
      <w:r>
        <w:rPr>
          <w:rFonts w:ascii="Times New Roman"/>
          <w:b w:val="false"/>
          <w:i w:val="false"/>
          <w:color w:val="000000"/>
          <w:sz w:val="28"/>
        </w:rPr>
        <w:t>
      3) жауапты орындаушы көрсетілетін қызметті алушы құжаттарының толықтығын тексеруді жүзеге асырады және қағаз жеткізгіште мемлекеттік қызметті көрсету нәтижесін немесе мемлекеттік қызмет көрсетуден бас тарту туралы дәлелді жауапты дайындайды – 27 (жиырма жеті) күнтізбелік күн;</w:t>
      </w:r>
    </w:p>
    <w:p>
      <w:pPr>
        <w:spacing w:after="0"/>
        <w:ind w:left="0"/>
        <w:jc w:val="both"/>
      </w:pPr>
      <w:r>
        <w:rPr>
          <w:rFonts w:ascii="Times New Roman"/>
          <w:b w:val="false"/>
          <w:i w:val="false"/>
          <w:color w:val="000000"/>
          <w:sz w:val="28"/>
        </w:rPr>
        <w:t>
      4) басшы қағаз жеткізгіште мемлекеттік қызметті көрсету нәтижесіне қол қояды, содан кейін 1 (бір) күнтізбелік күннің ішінде кеңсе қызметкеріне жолдайды;</w:t>
      </w:r>
    </w:p>
    <w:p>
      <w:pPr>
        <w:spacing w:after="0"/>
        <w:ind w:left="0"/>
        <w:jc w:val="both"/>
      </w:pPr>
      <w:r>
        <w:rPr>
          <w:rFonts w:ascii="Times New Roman"/>
          <w:b w:val="false"/>
          <w:i w:val="false"/>
          <w:color w:val="000000"/>
          <w:sz w:val="28"/>
        </w:rPr>
        <w:t>
      5) кеңсе маманы қағаз жеткізгіштегі мемлекеттік қызмет көрсету нәтижесін немесе мемлекеттік қызмет көрсетуден бас тарту туралы дәлелді жауапты тіркейді және нәтижесін 1 (бір) күнтізбелік күннің ішінде көрсетілетін қызметті алушыға жолдайды.</w:t>
      </w:r>
    </w:p>
    <w:p>
      <w:pPr>
        <w:spacing w:after="0"/>
        <w:ind w:left="0"/>
        <w:jc w:val="both"/>
      </w:pPr>
      <w:r>
        <w:rPr>
          <w:rFonts w:ascii="Times New Roman"/>
          <w:b w:val="false"/>
          <w:i w:val="false"/>
          <w:color w:val="000000"/>
          <w:sz w:val="28"/>
        </w:rPr>
        <w:t>
      8. Мемлекеттік қызмет көрсету процесіндегі рәсімдердің (іс-қимылдар) ретін, көрсетілетін қызметті берушінің құрылымдық бөлімшелерінің (қызметкерлерінің) өзара іс-қимылының толық сипаттамасы осы регламенттің қосымшасына сәйкес мемлекеттік қызмет көрсетудің бизнес-процестерінің анықтамалығында көрсетіледі.</w:t>
      </w:r>
    </w:p>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p>
      <w:pPr>
        <w:spacing w:after="0"/>
        <w:ind w:left="0"/>
        <w:jc w:val="both"/>
      </w:pPr>
      <w:r>
        <w:rPr>
          <w:rFonts w:ascii="Times New Roman"/>
          <w:b w:val="false"/>
          <w:i w:val="false"/>
          <w:color w:val="000000"/>
          <w:sz w:val="28"/>
        </w:rPr>
        <w:t>
      9. Мемлекеттік корпорация арқылы мемлекеттік қызметті көрсету кезінде жүгіну тәртібі және көрсетілетін қызметті беруші мен көрсетілетін қызметті алушы рәсімдерінің (іс-қимылдарының) ретін сипаттау:</w:t>
      </w:r>
    </w:p>
    <w:p>
      <w:pPr>
        <w:spacing w:after="0"/>
        <w:ind w:left="0"/>
        <w:jc w:val="both"/>
      </w:pPr>
      <w:r>
        <w:rPr>
          <w:rFonts w:ascii="Times New Roman"/>
          <w:b w:val="false"/>
          <w:i w:val="false"/>
          <w:color w:val="000000"/>
          <w:sz w:val="28"/>
        </w:rPr>
        <w:t xml:space="preserve">
      1) мемлекеттік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Мемлекеттік корпорацияның қызметкеріне береді, ол операциялық залда электрондық кезек арқылы жүзеге асырылады;</w:t>
      </w:r>
    </w:p>
    <w:p>
      <w:pPr>
        <w:spacing w:after="0"/>
        <w:ind w:left="0"/>
        <w:jc w:val="both"/>
      </w:pPr>
      <w:r>
        <w:rPr>
          <w:rFonts w:ascii="Times New Roman"/>
          <w:b w:val="false"/>
          <w:i w:val="false"/>
          <w:color w:val="000000"/>
          <w:sz w:val="28"/>
        </w:rPr>
        <w:t>
      2) Мемлекеттік корпорация қызметкерінің мемлекеттік қызметті көрсету үшін Мемлекеттік корпорацияның Ықпалдастырылған ақпараттық жүйесінің Автоматтандырылған жұмыс орнында (бұдан әрі – ЫАЖ АЖО) авторизациялау процесі;</w:t>
      </w:r>
    </w:p>
    <w:p>
      <w:pPr>
        <w:spacing w:after="0"/>
        <w:ind w:left="0"/>
        <w:jc w:val="both"/>
      </w:pPr>
      <w:r>
        <w:rPr>
          <w:rFonts w:ascii="Times New Roman"/>
          <w:b w:val="false"/>
          <w:i w:val="false"/>
          <w:color w:val="000000"/>
          <w:sz w:val="28"/>
        </w:rPr>
        <w:t xml:space="preserve">
      3) көрсетілетін қызметті алушы ұсынған құжаттар топтамасын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тізбеге сәйкес тексеру;</w:t>
      </w:r>
    </w:p>
    <w:p>
      <w:pPr>
        <w:spacing w:after="0"/>
        <w:ind w:left="0"/>
        <w:jc w:val="both"/>
      </w:pPr>
      <w:r>
        <w:rPr>
          <w:rFonts w:ascii="Times New Roman"/>
          <w:b w:val="false"/>
          <w:i w:val="false"/>
          <w:color w:val="000000"/>
          <w:sz w:val="28"/>
        </w:rPr>
        <w:t xml:space="preserve">
      4) көрсетілетін қызметті алушының құжаттардың толық емес топтамасын ұсынуына байланысты Мемлекеттік корпорация қызметкерінің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беруі;</w:t>
      </w:r>
    </w:p>
    <w:p>
      <w:pPr>
        <w:spacing w:after="0"/>
        <w:ind w:left="0"/>
        <w:jc w:val="both"/>
      </w:pPr>
      <w:r>
        <w:rPr>
          <w:rFonts w:ascii="Times New Roman"/>
          <w:b w:val="false"/>
          <w:i w:val="false"/>
          <w:color w:val="000000"/>
          <w:sz w:val="28"/>
        </w:rPr>
        <w:t>
      5) Мемлекеттік корпорация қызметкерінің осы Регламентте көрсетілген мемлекеттік көрсетілетін қызметті таңдауы, мемлекеттік қызметті көрсету үшін сұрау нысанын экранға шығаруы және Мемлекеттік корпорация операторының көрсетілетін қызметті алушының деректерін, сондай-ақ сенімхат бойынша көрсетілетін қызметті алушы өкілінің деректерін енгізуі (нотариалдық куәландырылған сенімхат болғанда);</w:t>
      </w:r>
    </w:p>
    <w:p>
      <w:pPr>
        <w:spacing w:after="0"/>
        <w:ind w:left="0"/>
        <w:jc w:val="both"/>
      </w:pPr>
      <w:r>
        <w:rPr>
          <w:rFonts w:ascii="Times New Roman"/>
          <w:b w:val="false"/>
          <w:i w:val="false"/>
          <w:color w:val="000000"/>
          <w:sz w:val="28"/>
        </w:rPr>
        <w:t>
      6) көрсетілетін қызметті алушының деректері туралы сұрауды жеке тұлғалардың мемлекеттік деректер қорына (бұдан әрі – ЖТ МДҚ), сондай-ақ көрсетілетін қызметті алушы өкілінің сенімхатының деректері туралы Бірыңғай нотариалдық ақпараттық жүйеге (бұдан әрі – БНАЖ) жіберу;</w:t>
      </w:r>
    </w:p>
    <w:p>
      <w:pPr>
        <w:spacing w:after="0"/>
        <w:ind w:left="0"/>
        <w:jc w:val="both"/>
      </w:pPr>
      <w:r>
        <w:rPr>
          <w:rFonts w:ascii="Times New Roman"/>
          <w:b w:val="false"/>
          <w:i w:val="false"/>
          <w:color w:val="000000"/>
          <w:sz w:val="28"/>
        </w:rPr>
        <w:t>
      7) ЖТ МДҚ-да көрсетілетін қызметті алушы деректерінің және БНАЖ-да сенімхат деректерінің болуын тексеру;</w:t>
      </w:r>
    </w:p>
    <w:p>
      <w:pPr>
        <w:spacing w:after="0"/>
        <w:ind w:left="0"/>
        <w:jc w:val="both"/>
      </w:pPr>
      <w:r>
        <w:rPr>
          <w:rFonts w:ascii="Times New Roman"/>
          <w:b w:val="false"/>
          <w:i w:val="false"/>
          <w:color w:val="000000"/>
          <w:sz w:val="28"/>
        </w:rPr>
        <w:t>
      8) ЖТ МДҚ-да көрсетілетін қызметті алушы деректерінің және БНАЖ-да сенімхат деректерінің болмауына байланысты деректерді алудың мүмкін еместігі туралы хабарламаны қалыптастыру;</w:t>
      </w:r>
    </w:p>
    <w:p>
      <w:pPr>
        <w:spacing w:after="0"/>
        <w:ind w:left="0"/>
        <w:jc w:val="both"/>
      </w:pPr>
      <w:r>
        <w:rPr>
          <w:rFonts w:ascii="Times New Roman"/>
          <w:b w:val="false"/>
          <w:i w:val="false"/>
          <w:color w:val="000000"/>
          <w:sz w:val="28"/>
        </w:rPr>
        <w:t>
      9) Мемлекеттік копорация қызметкерінің "электрондық үкіметтің" шлюзі арқылы тиісті мемлекеттік ақпараттық жүйелерден көрсетілетін қызметті алушының және онымен тұрақты тұратын отбасы мүшелерінің жеке басын куәландыратын құжаттары туралы, мекенжай анықтамасы туралы мәліметтерді алуы және қағаз жеткізгіште басып шығаруы;</w:t>
      </w:r>
    </w:p>
    <w:p>
      <w:pPr>
        <w:spacing w:after="0"/>
        <w:ind w:left="0"/>
        <w:jc w:val="both"/>
      </w:pPr>
      <w:r>
        <w:rPr>
          <w:rFonts w:ascii="Times New Roman"/>
          <w:b w:val="false"/>
          <w:i w:val="false"/>
          <w:color w:val="000000"/>
          <w:sz w:val="28"/>
        </w:rPr>
        <w:t>
      10) өтінішті және алынған құжаттарды Мемлекеттік корпорация курьері арқылы көрсетілетін қызметті берушіге жіберу;</w:t>
      </w:r>
    </w:p>
    <w:p>
      <w:pPr>
        <w:spacing w:after="0"/>
        <w:ind w:left="0"/>
        <w:jc w:val="both"/>
      </w:pPr>
      <w:r>
        <w:rPr>
          <w:rFonts w:ascii="Times New Roman"/>
          <w:b w:val="false"/>
          <w:i w:val="false"/>
          <w:color w:val="000000"/>
          <w:sz w:val="28"/>
        </w:rPr>
        <w:t>
      11) кеңсе қызметкерінің өтінішті және алынған құжаттарды тіркеуі;</w:t>
      </w:r>
    </w:p>
    <w:p>
      <w:pPr>
        <w:spacing w:after="0"/>
        <w:ind w:left="0"/>
        <w:jc w:val="both"/>
      </w:pPr>
      <w:r>
        <w:rPr>
          <w:rFonts w:ascii="Times New Roman"/>
          <w:b w:val="false"/>
          <w:i w:val="false"/>
          <w:color w:val="000000"/>
          <w:sz w:val="28"/>
        </w:rPr>
        <w:t>
      12) көрсетілетін қызметті берушінің көрсетілетін қызметті алушы қоса тіркеген, Стандартта көрсетілген құжаттардың мемлекеттік қызметті көрсету үшін негіздемелерге сәйкестігін тексеруі (өңдеуі);</w:t>
      </w:r>
    </w:p>
    <w:p>
      <w:pPr>
        <w:spacing w:after="0"/>
        <w:ind w:left="0"/>
        <w:jc w:val="both"/>
      </w:pPr>
      <w:r>
        <w:rPr>
          <w:rFonts w:ascii="Times New Roman"/>
          <w:b w:val="false"/>
          <w:i w:val="false"/>
          <w:color w:val="000000"/>
          <w:sz w:val="28"/>
        </w:rPr>
        <w:t>
      13) көрсетілетін қызметті алушының мемлекеттік қызметті алу үшін ұсынған құжаттардың және (немесе) олардағы деректердің (мәліметтердің) дәйексіздігін анықтау негізінде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14) көрсетілетін қызметті алушы жүгінген жағдайда мемлекеттік көрсетілетін қызмет нәтижесін (анықтама немесе мемлекеттік қызметті көрсетуден бас тарту туралы дәлелді жауап) Мемлекеттік корпорация операторы арқылы алу.</w:t>
      </w:r>
    </w:p>
    <w:p>
      <w:pPr>
        <w:spacing w:after="0"/>
        <w:ind w:left="0"/>
        <w:jc w:val="both"/>
      </w:pPr>
      <w:r>
        <w:rPr>
          <w:rFonts w:ascii="Times New Roman"/>
          <w:b w:val="false"/>
          <w:i w:val="false"/>
          <w:color w:val="000000"/>
          <w:sz w:val="28"/>
        </w:rPr>
        <w:t>
      10. Мемлекеттік қызмет көрсету процесіндегі рәсімдердің (іс-қимылдар) ретін, көрсетілетін қызметті берушінің құрылымдық бөлімшелерінің (қызметкерлерінің) өзара іс-қимылының толық сипаттамасы, сондай-ақ өзге көрсетілетін қызметті берушілермен және (немесе) Мемлекеттік корпорациямен өзара іс-қимыл тәртібінің, мемлекеттік қызмет көрсету процесінде ақпараттық жүйелерді пайдалану тәртібінің сипаттамасы осы регламенттің қосымшасына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тұрғын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жекешелендіру"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