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9ade" w14:textId="8bf9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2017 жылғы 22 желтоқсандағы "2018 - 2020 жылдарға арналған Шарбақты аудан бюджеті туралы" № 105/32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2018 жылғы 25 қазандағы № 147/44 шешімі. Павлодар облысының Әділет департаментінде 2018 жылғы 14 қарашада № 6112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Шарбақты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2017 жылғы 22 желтоқсандағы "2018 - 2020 жылдарға арналған Шарбақты аудан бюджеті туралы" № 105/32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5765 тіркелген, 2018 жылғы 12 қаңтарда электронды түрде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"5836004" сандары "6066761" сандарымен ауыстырылсын;</w:t>
      </w:r>
    </w:p>
    <w:p>
      <w:pPr>
        <w:spacing w:after="0"/>
        <w:ind w:left="0"/>
        <w:jc w:val="both"/>
      </w:pPr>
      <w:r>
        <w:rPr>
          <w:rFonts w:ascii="Times New Roman"/>
          <w:b w:val="false"/>
          <w:i w:val="false"/>
          <w:color w:val="000000"/>
          <w:sz w:val="28"/>
        </w:rPr>
        <w:t>
      "558546" сандары "562730" сандарымен ауыстырылсын;</w:t>
      </w:r>
    </w:p>
    <w:p>
      <w:pPr>
        <w:spacing w:after="0"/>
        <w:ind w:left="0"/>
        <w:jc w:val="both"/>
      </w:pPr>
      <w:r>
        <w:rPr>
          <w:rFonts w:ascii="Times New Roman"/>
          <w:b w:val="false"/>
          <w:i w:val="false"/>
          <w:color w:val="000000"/>
          <w:sz w:val="28"/>
        </w:rPr>
        <w:t>
      "9903" сандары "7275" сандарымен ауыстырылсын;</w:t>
      </w:r>
    </w:p>
    <w:p>
      <w:pPr>
        <w:spacing w:after="0"/>
        <w:ind w:left="0"/>
        <w:jc w:val="both"/>
      </w:pPr>
      <w:r>
        <w:rPr>
          <w:rFonts w:ascii="Times New Roman"/>
          <w:b w:val="false"/>
          <w:i w:val="false"/>
          <w:color w:val="000000"/>
          <w:sz w:val="28"/>
        </w:rPr>
        <w:t>
      "3272" сандары "1716" сандарымен ауыстырылсын;</w:t>
      </w:r>
    </w:p>
    <w:p>
      <w:pPr>
        <w:spacing w:after="0"/>
        <w:ind w:left="0"/>
        <w:jc w:val="both"/>
      </w:pPr>
      <w:r>
        <w:rPr>
          <w:rFonts w:ascii="Times New Roman"/>
          <w:b w:val="false"/>
          <w:i w:val="false"/>
          <w:color w:val="000000"/>
          <w:sz w:val="28"/>
        </w:rPr>
        <w:t>
      "5264283" сандары "5495040" сандарымен ауыстырылсын;</w:t>
      </w:r>
    </w:p>
    <w:p>
      <w:pPr>
        <w:spacing w:after="0"/>
        <w:ind w:left="0"/>
        <w:jc w:val="both"/>
      </w:pPr>
      <w:r>
        <w:rPr>
          <w:rFonts w:ascii="Times New Roman"/>
          <w:b w:val="false"/>
          <w:i w:val="false"/>
          <w:color w:val="000000"/>
          <w:sz w:val="28"/>
        </w:rPr>
        <w:t>
      2) тармақшада "5837946" сандары "6068703"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Шарбақты аудандық мәслихатының аудандық бюджет және әлеуметтік-экономикалық даму мәселелері жөніндегі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Маринко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2018 жылғы 25</w:t>
            </w:r>
            <w:r>
              <w:br/>
            </w:r>
            <w:r>
              <w:rPr>
                <w:rFonts w:ascii="Times New Roman"/>
                <w:b w:val="false"/>
                <w:i w:val="false"/>
                <w:color w:val="000000"/>
                <w:sz w:val="20"/>
              </w:rPr>
              <w:t>қазандағы № 147/44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2017</w:t>
            </w:r>
            <w:r>
              <w:br/>
            </w:r>
            <w:r>
              <w:rPr>
                <w:rFonts w:ascii="Times New Roman"/>
                <w:b w:val="false"/>
                <w:i w:val="false"/>
                <w:color w:val="000000"/>
                <w:sz w:val="20"/>
              </w:rPr>
              <w:t>жылғы 22 желтоқсандағы</w:t>
            </w:r>
            <w:r>
              <w:br/>
            </w:r>
            <w:r>
              <w:rPr>
                <w:rFonts w:ascii="Times New Roman"/>
                <w:b w:val="false"/>
                <w:i w:val="false"/>
                <w:color w:val="000000"/>
                <w:sz w:val="20"/>
              </w:rPr>
              <w:t>№ 105/32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аудан бюджеті</w:t>
      </w:r>
      <w:r>
        <w:br/>
      </w:r>
      <w:r>
        <w:rPr>
          <w:rFonts w:ascii="Times New Roman"/>
          <w:b/>
          <w:i w:val="false"/>
          <w:color w:val="000000"/>
        </w:rPr>
        <w:t>(өзгерістермен)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5495040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 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қалалар)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