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2288" w14:textId="ce72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2014 жылғы 30 қаңтардағы "Әлеуметтік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№ 138/31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2018 жылғы 5 наурыздағы № 124/27 шешімі. Павлодар облысының Әділет департаментінде 2018 жылғы 19 наурызда № 5923 болып тіркелді. Күші жойылды – Павлодар облысы Успен аудандық мәслихатының 2021 жылғы 12 сәуірдегі № 27/3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Успен аудандық мәслихатының 12.04.2021 № 27/3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2014 жылғы 30 қаңтардағы "Әлеуметтік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№ 138/31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3706 болып тіркелген, 2014 жылдың 28 ақпанында "Апта айнасы" және "Сельские будни"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тармақшасы "атаулы әлеуметтік мемлекеттік жәрдемақы алатындар санынан кәмелетке толмаған төрт және одан көп балалары бар, аз қамтамасыз етілген көп балалы аналар" жаңа редакцияда баяндалсын;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тармақшасының төртінші абзацы "облыс бойынша белгіленген күнкөрістік шамадан алпыс пайыздан төмен кірістері бар, аз қамтамасыз етілген отбасылар" жаңа редакцияда баяндалсын;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тармақшасында бірінші және алтыншы абзацтар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екінші абзацы алып тасталсын.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Елгонденов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