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5a3e" w14:textId="ddd5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2017 жылғы 28 желтоқсандағы "2018 - 2020 жылдарға арналған Лебяжі ауылдық округінің бюджеті туралы" № 128/21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2018 жылғы 14 желтоқсандағы № 177/33 шешімі. Павлодар облысының Әділет департаментінде 2018 жылғы 19 желтоқсанда № 6175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Лебяжі аудандық мәслихатының 2017 жылғы 28 желтоқсандағы "2018 - 2020 жылдарға арналған Лебяжі ауылдық округінің бюджеті туралы" № 128/21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5781 болып тіркелген, 2018 жылғы 12 қаңтардағы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тақырыпта және барлық мәтін бойынша "Лебяжі ауылдық округінің бюджеті туралы", "Лебяжі аудандық мәслихаты", "Лебяжі ауылдық округінің бюджеті", "Лебяжі аудандық мәслихатының" деген сөздер "Аққулы ауылдық округінің бюджеті туралы", "Аққулы аудандық мәслихаты", "Аққулы ауылдық округінің бюджеті", "Аққулы аудандық мәслихатының" деген сөздермен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"139154" сандары "135745" сандарымен ауыстырылсын;</w:t>
      </w:r>
    </w:p>
    <w:p>
      <w:pPr>
        <w:spacing w:after="0"/>
        <w:ind w:left="0"/>
        <w:jc w:val="both"/>
      </w:pPr>
      <w:r>
        <w:rPr>
          <w:rFonts w:ascii="Times New Roman"/>
          <w:b w:val="false"/>
          <w:i w:val="false"/>
          <w:color w:val="000000"/>
          <w:sz w:val="28"/>
        </w:rPr>
        <w:t>
      "127087" сандары "120075" сандарымен ауыстырылсын;</w:t>
      </w:r>
    </w:p>
    <w:p>
      <w:pPr>
        <w:spacing w:after="0"/>
        <w:ind w:left="0"/>
        <w:jc w:val="both"/>
      </w:pPr>
      <w:r>
        <w:rPr>
          <w:rFonts w:ascii="Times New Roman"/>
          <w:b w:val="false"/>
          <w:i w:val="false"/>
          <w:color w:val="000000"/>
          <w:sz w:val="28"/>
        </w:rPr>
        <w:t>
      "4564" сандары "8167" сандарымен ауыстырылсын;</w:t>
      </w:r>
    </w:p>
    <w:p>
      <w:pPr>
        <w:spacing w:after="0"/>
        <w:ind w:left="0"/>
        <w:jc w:val="both"/>
      </w:pPr>
      <w:r>
        <w:rPr>
          <w:rFonts w:ascii="Times New Roman"/>
          <w:b w:val="false"/>
          <w:i w:val="false"/>
          <w:color w:val="000000"/>
          <w:sz w:val="28"/>
        </w:rPr>
        <w:t>
      2) тармақшада "139154" сандары "135745" сандарымен ауыстырылсын;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6"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4"/>
    <w:bookmarkStart w:name="z7" w:id="5"/>
    <w:p>
      <w:pPr>
        <w:spacing w:after="0"/>
        <w:ind w:left="0"/>
        <w:jc w:val="both"/>
      </w:pPr>
      <w:r>
        <w:rPr>
          <w:rFonts w:ascii="Times New Roman"/>
          <w:b w:val="false"/>
          <w:i w:val="false"/>
          <w:color w:val="000000"/>
          <w:sz w:val="28"/>
        </w:rPr>
        <w:t>
      3. Осы шешім 2018 жылғы 1 қаңтардан бастап қолданысқа еңгізіледі.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14 желтоқсандағы</w:t>
            </w:r>
            <w:r>
              <w:br/>
            </w:r>
            <w:r>
              <w:rPr>
                <w:rFonts w:ascii="Times New Roman"/>
                <w:b w:val="false"/>
                <w:i w:val="false"/>
                <w:color w:val="000000"/>
                <w:sz w:val="20"/>
              </w:rPr>
              <w:t>№ 177/33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128/21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Аққулы ауылдық округінің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