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a5fb8" w14:textId="10a5f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 Майқайың кентінің көшелерін қайта атау туралы</w:t>
      </w:r>
    </w:p>
    <w:p>
      <w:pPr>
        <w:spacing w:after="0"/>
        <w:ind w:left="0"/>
        <w:jc w:val="both"/>
      </w:pPr>
      <w:r>
        <w:rPr>
          <w:rFonts w:ascii="Times New Roman"/>
          <w:b w:val="false"/>
          <w:i w:val="false"/>
          <w:color w:val="000000"/>
          <w:sz w:val="28"/>
        </w:rPr>
        <w:t>Павлодар облысы Баянауыл ауданы Майқайың кенті әкімінің 2018 жылғы 10 қыркүйектегі № 1-20/9 шешімі. Павлодар облысының Әділет департаментінде 2018 жылғы 2 қазанда № 6068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14-бабы</w:t>
      </w:r>
      <w:r>
        <w:rPr>
          <w:rFonts w:ascii="Times New Roman"/>
          <w:b w:val="false"/>
          <w:i w:val="false"/>
          <w:color w:val="000000"/>
          <w:sz w:val="28"/>
        </w:rPr>
        <w:t xml:space="preserve"> 4) тармақшасына сәйкес Баянауыл ауданы Майқайың кенті тұрғындарының пікірін ескере отырып, 2017 жылғы 30 мамырдағы және 2017 жылғы 25 қазандағы облыстық ономастика комиссиясының қорытындылары негізінде, Баянауыл ауданы Майқайың кентінің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Баянауыл ауданы Майқайың кентінің "Советов" көшесі "Достық" көшесіне, "Фрунзе" көшесі "Кенші" көшесіне, "Тельман", "Р.Люксембур", "Жилплощадка" көшелері "Бәйтерек" көшесіне, "Мира" көшесі "Қаныш Сәтбаев" көшесіне, "Комсомольская" көшесі "Мұхтар Әуезов" көшесіне, "Микрорайон" көшесі "Шәкен Айманов" көшесіне, "Целинная" көшесі "Жаяу Мұса" көшесіне, "Энгельса" көшесі "Жұмат Шанин" көшесіне, "Ленина", "Спортивная" көшелері "Астана" көшесіне, "Кирова", "К.Маркс" көшелері "Алтын дала" көшесі болып қайта аталсын.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Майқайың кентінің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