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3cdd" w14:textId="9213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2018 жылғы 5 сәуірдегі № 236/27 шешімі. Павлодар облысының Әділет департаментінде 2018 жылғы 20 сәуірде № 5959 болып тіркелді. Күші жойылды - Павлодар облысы Екібастұз қалалық мәслихатының 2023 жылғы 29 тамыздағы № 53/6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29.08.2023 </w:t>
      </w:r>
      <w:r>
        <w:rPr>
          <w:rFonts w:ascii="Times New Roman"/>
          <w:b w:val="false"/>
          <w:i w:val="false"/>
          <w:color w:val="ff0000"/>
          <w:sz w:val="28"/>
        </w:rPr>
        <w:t xml:space="preserve">№ 53/6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қаласының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Екібастұз қалалық мәслихатының 2017 жылғы 17 наурыздағы "Екібастұз қаласының мәслихат аппараты" мемлекеттік мекемесінің "Б" корпусы мемлекеттік әкімшілік қызметшілерінің қызметін бағалау әдістемесін бекіту туралы" № 113/15 (Нормативтік құқықтық актілерді мемлекеттік тіркеу тізілімінде № 5462 болып тіркелген, 2017 жылғы 20 сәуірдегі "Отарқа", "Голос Экибастуза"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Екібастұз қалалық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Турлыбеков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5</w:t>
            </w:r>
            <w:r>
              <w:br/>
            </w:r>
            <w:r>
              <w:rPr>
                <w:rFonts w:ascii="Times New Roman"/>
                <w:b w:val="false"/>
                <w:i w:val="false"/>
                <w:color w:val="000000"/>
                <w:sz w:val="20"/>
              </w:rPr>
              <w:t>сәуірдегі № 236/27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"Екібастұз қаласының мәслихат аппараты"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"Екібастұз қаласының мәслихат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 және мемлекеттік лауазымнан босату құқығы бар лауазымды тұлғамен (бұдан әрі – уәкілетті тұлға) бағалау жөніндегі Комиссия (бұдан әрі – Комиссия) құрылады, Екібастұз қаласы мәслихатының аппараты не кадр қызметінің міндеттерін атқару жүктелген тұлға оның жұмыс органы болып табылады, бұдан әрі кадр қызметі жөніндегі бас маман.</w:t>
      </w:r>
    </w:p>
    <w:p>
      <w:pPr>
        <w:spacing w:after="0"/>
        <w:ind w:left="0"/>
        <w:jc w:val="both"/>
      </w:pPr>
      <w:r>
        <w:rPr>
          <w:rFonts w:ascii="Times New Roman"/>
          <w:b w:val="false"/>
          <w:i w:val="false"/>
          <w:color w:val="000000"/>
          <w:sz w:val="28"/>
        </w:rPr>
        <w:t>
      Комиссияның құрамын уәкілетті тұлға айқындайды. Комиссия мүшелерінің саны кемінде 5 адамды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Екібастұз қалалық мәслихатының 25.08.2022 </w:t>
      </w:r>
      <w:r>
        <w:rPr>
          <w:rFonts w:ascii="Times New Roman"/>
          <w:b w:val="false"/>
          <w:i w:val="false"/>
          <w:color w:val="000000"/>
          <w:sz w:val="28"/>
        </w:rPr>
        <w:t>№ 149/21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3"/>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End w:id="13"/>
    <w:bookmarkStart w:name="z17" w:id="14"/>
    <w:p>
      <w:pPr>
        <w:spacing w:after="0"/>
        <w:ind w:left="0"/>
        <w:jc w:val="left"/>
      </w:pPr>
      <w:r>
        <w:rPr>
          <w:rFonts w:ascii="Times New Roman"/>
          <w:b/>
          <w:i w:val="false"/>
          <w:color w:val="000000"/>
        </w:rPr>
        <w:t xml:space="preserve"> 2-тарау. НМИ анықтау тәртібі</w:t>
      </w:r>
    </w:p>
    <w:bookmarkEnd w:id="14"/>
    <w:bookmarkStart w:name="z18"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bookmarkStart w:name="z19"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20" w:id="17"/>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өкілетті органның) бірінші басшысы болған жағдайда жеке жұмыс жоспары осы лауазымды тұлғамен бекітіледі.</w:t>
      </w:r>
    </w:p>
    <w:bookmarkEnd w:id="17"/>
    <w:bookmarkStart w:name="z21" w:id="1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19"/>
    <w:p>
      <w:pPr>
        <w:spacing w:after="0"/>
        <w:ind w:left="0"/>
        <w:jc w:val="both"/>
      </w:pPr>
      <w:r>
        <w:rPr>
          <w:rFonts w:ascii="Times New Roman"/>
          <w:b w:val="false"/>
          <w:i w:val="false"/>
          <w:color w:val="000000"/>
          <w:sz w:val="28"/>
        </w:rPr>
        <w:t>
      13.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3" w:id="20"/>
    <w:p>
      <w:pPr>
        <w:spacing w:after="0"/>
        <w:ind w:left="0"/>
        <w:jc w:val="both"/>
      </w:pPr>
      <w:r>
        <w:rPr>
          <w:rFonts w:ascii="Times New Roman"/>
          <w:b w:val="false"/>
          <w:i w:val="false"/>
          <w:color w:val="000000"/>
          <w:sz w:val="28"/>
        </w:rPr>
        <w:t>
      14. НМИ саны 5 құрайды.</w:t>
      </w:r>
    </w:p>
    <w:bookmarkEnd w:id="20"/>
    <w:bookmarkStart w:name="z24" w:id="21"/>
    <w:p>
      <w:pPr>
        <w:spacing w:after="0"/>
        <w:ind w:left="0"/>
        <w:jc w:val="both"/>
      </w:pPr>
      <w:r>
        <w:rPr>
          <w:rFonts w:ascii="Times New Roman"/>
          <w:b w:val="false"/>
          <w:i w:val="false"/>
          <w:color w:val="000000"/>
          <w:sz w:val="28"/>
        </w:rPr>
        <w:t>
      15. Жеке жұмыс жоспары Екібастұз қаласы мәслихат аппаратының кадр жұмыстары лауазымдық міндетіне кіретін бас маманында (бұдан әрі – бас маман ) сақталады.</w:t>
      </w:r>
    </w:p>
    <w:bookmarkEnd w:id="21"/>
    <w:bookmarkStart w:name="z25" w:id="22"/>
    <w:p>
      <w:pPr>
        <w:spacing w:after="0"/>
        <w:ind w:left="0"/>
        <w:jc w:val="left"/>
      </w:pPr>
      <w:r>
        <w:rPr>
          <w:rFonts w:ascii="Times New Roman"/>
          <w:b/>
          <w:i w:val="false"/>
          <w:color w:val="000000"/>
        </w:rPr>
        <w:t xml:space="preserve"> 3-тарау. НМИ жетістігін бағалау тәртібі</w:t>
      </w:r>
    </w:p>
    <w:bookmarkEnd w:id="22"/>
    <w:bookmarkStart w:name="z26" w:id="23"/>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8" w:id="2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6"/>
    <w:bookmarkStart w:name="z30" w:id="27"/>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1" w:id="2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2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3" w:id="30"/>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4" w:id="31"/>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 2 жұмыс күнінен кешіктірмей оны Комиссияның қарауына ұсынады.</w:t>
      </w:r>
    </w:p>
    <w:bookmarkEnd w:id="31"/>
    <w:bookmarkStart w:name="z35" w:id="32"/>
    <w:p>
      <w:pPr>
        <w:spacing w:after="0"/>
        <w:ind w:left="0"/>
        <w:jc w:val="left"/>
      </w:pPr>
      <w:r>
        <w:rPr>
          <w:rFonts w:ascii="Times New Roman"/>
          <w:b/>
          <w:i w:val="false"/>
          <w:color w:val="000000"/>
        </w:rPr>
        <w:t xml:space="preserve"> 4-тарау. Құзыреттерді бағалау тәртібі</w:t>
      </w:r>
    </w:p>
    <w:bookmarkEnd w:id="32"/>
    <w:bookmarkStart w:name="z36" w:id="33"/>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7" w:id="3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8" w:id="3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9" w:id="36"/>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 2 жұмыс күнінен кешіктірмей оны Комиссияның қарауына ұсынады.</w:t>
      </w:r>
    </w:p>
    <w:bookmarkEnd w:id="36"/>
    <w:bookmarkStart w:name="z40" w:id="37"/>
    <w:p>
      <w:pPr>
        <w:spacing w:after="0"/>
        <w:ind w:left="0"/>
        <w:jc w:val="left"/>
      </w:pPr>
      <w:r>
        <w:rPr>
          <w:rFonts w:ascii="Times New Roman"/>
          <w:b/>
          <w:i w:val="false"/>
          <w:color w:val="000000"/>
        </w:rPr>
        <w:t xml:space="preserve"> 5-тарау. Бағалау нәтижелерін Комиссиямен</w:t>
      </w:r>
      <w:r>
        <w:br/>
      </w:r>
      <w:r>
        <w:rPr>
          <w:rFonts w:ascii="Times New Roman"/>
          <w:b/>
          <w:i w:val="false"/>
          <w:color w:val="000000"/>
        </w:rPr>
        <w:t>қарау және бағалау нәтижесіне шағымдану</w:t>
      </w:r>
    </w:p>
    <w:bookmarkEnd w:id="37"/>
    <w:bookmarkStart w:name="z41" w:id="38"/>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2" w:id="3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9"/>
    <w:bookmarkStart w:name="z43" w:id="4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4" w:id="4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1"/>
    <w:bookmarkStart w:name="z45" w:id="4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6" w:id="43"/>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bookmarkEnd w:id="43"/>
    <w:bookmarkStart w:name="z47" w:id="44"/>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bookmarkEnd w:id="44"/>
    <w:bookmarkStart w:name="z48" w:id="45"/>
    <w:p>
      <w:pPr>
        <w:spacing w:after="0"/>
        <w:ind w:left="0"/>
        <w:jc w:val="both"/>
      </w:pPr>
      <w:r>
        <w:rPr>
          <w:rFonts w:ascii="Times New Roman"/>
          <w:b w:val="false"/>
          <w:i w:val="false"/>
          <w:color w:val="000000"/>
          <w:sz w:val="28"/>
        </w:rPr>
        <w:t>
      36. Бас маман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1" w:id="4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2" w:id="49"/>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bookmarkEnd w:id="49"/>
    <w:bookmarkStart w:name="z53" w:id="5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нысанда жүзеге асырылады. Қызметші танысудан бас тартқан жағдайда еркін нысанда акт жасалады, оған бас маман және мемлекеттік органның басқа екі қызметшісі қол қояды.</w:t>
      </w:r>
    </w:p>
    <w:bookmarkEnd w:id="50"/>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осы Әдістеменің 40 - тармағында көрсетілген мерзімдерде мемлекеттік органдардың интранет-порталы және/немесе мемлекеттік қызмет персоналы бойынша бірыңғай автоматтандырылған деректер базасы (ақпараттық жүйе) не электрондық құжат айналымы жүйесі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Павлодар облысы Екібастұз қалалық мәслихатының 25.08.2022 </w:t>
      </w:r>
      <w:r>
        <w:rPr>
          <w:rFonts w:ascii="Times New Roman"/>
          <w:b w:val="false"/>
          <w:i w:val="false"/>
          <w:color w:val="000000"/>
          <w:sz w:val="28"/>
        </w:rPr>
        <w:t>№ 149/21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42. Алып тасталды - Павлодар облысы Екібастұз қалалық мәслихатының 25.08.2022 </w:t>
      </w:r>
      <w:r>
        <w:rPr>
          <w:rFonts w:ascii="Times New Roman"/>
          <w:b w:val="false"/>
          <w:i w:val="false"/>
          <w:color w:val="000000"/>
          <w:sz w:val="28"/>
        </w:rPr>
        <w:t>№ 149/21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2"/>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bookmarkStart w:name="z58" w:id="5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53"/>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p>
      <w:pPr>
        <w:spacing w:after="0"/>
        <w:ind w:left="0"/>
        <w:jc w:val="both"/>
      </w:pPr>
      <w:r>
        <w:rPr>
          <w:rFonts w:ascii="Times New Roman"/>
          <w:b w:val="false"/>
          <w:i w:val="false"/>
          <w:color w:val="000000"/>
          <w:sz w:val="28"/>
        </w:rPr>
        <w:t>Қызметшінің лауазымы: 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көрсеткіштен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bookmarkStart w:name="z60" w:id="54"/>
    <w:p>
      <w:pPr>
        <w:spacing w:after="0"/>
        <w:ind w:left="0"/>
        <w:jc w:val="left"/>
      </w:pPr>
      <w:r>
        <w:rPr>
          <w:rFonts w:ascii="Times New Roman"/>
          <w:b/>
          <w:i w:val="false"/>
          <w:color w:val="000000"/>
        </w:rPr>
        <w:t xml:space="preserve"> НМИ бойынша бағалау парағы</w:t>
      </w:r>
    </w:p>
    <w:bookmarkEnd w:id="54"/>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5"/>
    <w:p>
      <w:pPr>
        <w:spacing w:after="0"/>
        <w:ind w:left="0"/>
        <w:jc w:val="left"/>
      </w:pPr>
      <w:r>
        <w:rPr>
          <w:rFonts w:ascii="Times New Roman"/>
          <w:b/>
          <w:i w:val="false"/>
          <w:color w:val="000000"/>
        </w:rPr>
        <w:t xml:space="preserve"> Құзыреттер бойынша бағалау парағы</w:t>
      </w:r>
    </w:p>
    <w:bookmarkEnd w:id="55"/>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w:t>
      </w:r>
    </w:p>
    <w:p>
      <w:pPr>
        <w:spacing w:after="0"/>
        <w:ind w:left="0"/>
        <w:jc w:val="both"/>
      </w:pPr>
      <w:r>
        <w:rPr>
          <w:rFonts w:ascii="Times New Roman"/>
          <w:b w:val="false"/>
          <w:i w:val="false"/>
          <w:color w:val="000000"/>
          <w:sz w:val="28"/>
        </w:rPr>
        <w:t>Бағаланатын қызметшінің лауазымы: 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6"/>
    <w:p>
      <w:pPr>
        <w:spacing w:after="0"/>
        <w:ind w:left="0"/>
        <w:jc w:val="left"/>
      </w:pPr>
      <w:r>
        <w:rPr>
          <w:rFonts w:ascii="Times New Roman"/>
          <w:b/>
          <w:i w:val="false"/>
          <w:color w:val="000000"/>
        </w:rPr>
        <w:t xml:space="preserve"> Құзыреттердің мінез-құлық индикаторлары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w:t>
            </w:r>
          </w:p>
          <w:p>
            <w:pPr>
              <w:spacing w:after="20"/>
              <w:ind w:left="20"/>
              <w:jc w:val="both"/>
            </w:pPr>
            <w:r>
              <w:rPr>
                <w:rFonts w:ascii="Times New Roman"/>
                <w:b w:val="false"/>
                <w:i w:val="false"/>
                <w:color w:val="000000"/>
                <w:sz w:val="20"/>
              </w:rPr>
              <w:t>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bookmarkStart w:name="z66" w:id="57"/>
    <w:p>
      <w:pPr>
        <w:spacing w:after="0"/>
        <w:ind w:left="0"/>
        <w:jc w:val="left"/>
      </w:pPr>
      <w:r>
        <w:rPr>
          <w:rFonts w:ascii="Times New Roman"/>
          <w:b/>
          <w:i w:val="false"/>
          <w:color w:val="000000"/>
        </w:rPr>
        <w:t xml:space="preserve"> Бағалау жөніндегі комиссия отырысының хаттамасы</w:t>
      </w:r>
    </w:p>
    <w:bookmarkEnd w:id="57"/>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