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b9b0" w14:textId="a01b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14 қазандағы "Павлодар облысының аумақтарында карантиндік режимді енгізумен жатаған (қызғылт) укекіре бойынша карантиндік аймақты белгілеу туралы" № 321/10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28 маусымдағы № 237/5 қаулысы. Павлодар облысының Әділет департаментінде 2018 жылғы 16 шілдеде № 6017 болып тіркелді. Күші жойылды - Павлодар облыстық әкімдігінің 2020 жылғы 18 қыркүйектегі № 190/4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18.09.2020 № 190/4 (алғашқы ресми жарияланған күнінен кейін күнтізбелік он күн өткен соң қолданысқа енгізіледі )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1999 жылғы 11 ақпандағы "Өсімдіктер карантині туралы" Заңының </w:t>
      </w:r>
      <w:r>
        <w:rPr>
          <w:rFonts w:ascii="Times New Roman"/>
          <w:b w:val="false"/>
          <w:i w:val="false"/>
          <w:color w:val="000000"/>
          <w:sz w:val="28"/>
        </w:rPr>
        <w:t>9-1-бабы</w:t>
      </w:r>
      <w:r>
        <w:rPr>
          <w:rFonts w:ascii="Times New Roman"/>
          <w:b w:val="false"/>
          <w:i w:val="false"/>
          <w:color w:val="000000"/>
          <w:sz w:val="28"/>
        </w:rPr>
        <w:t xml:space="preserve"> 3) тармақшасына сәйкес Павлодар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14 қазандағы "Павлодар облысының аумақтарында карантиндік режимді енгізумен жатаған (қызғылт) укекіре бойынша карантиндік аймақты белгілеу туралы" № 321/10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4139 болып тіркелген, 2014 жылғы 13 қарашада "Сарыарқа самалы", "Звезда Прииртышья"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Д.С. Махажановқа жүктелсiн.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"28" маусымдағы</w:t>
            </w:r>
            <w:r>
              <w:br/>
            </w:r>
            <w:r>
              <w:rPr>
                <w:rFonts w:ascii="Times New Roman"/>
                <w:b w:val="false"/>
                <w:i w:val="false"/>
                <w:color w:val="000000"/>
                <w:sz w:val="20"/>
              </w:rPr>
              <w:t>№ 237/5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"14" қазандағы</w:t>
            </w:r>
            <w:r>
              <w:br/>
            </w:r>
            <w:r>
              <w:rPr>
                <w:rFonts w:ascii="Times New Roman"/>
                <w:b w:val="false"/>
                <w:i w:val="false"/>
                <w:color w:val="000000"/>
                <w:sz w:val="20"/>
              </w:rPr>
              <w:t>№ 321/10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Павлодар облысының аумақтарында карантиндік режимді енгізумен</w:t>
      </w:r>
      <w:r>
        <w:br/>
      </w:r>
      <w:r>
        <w:rPr>
          <w:rFonts w:ascii="Times New Roman"/>
          <w:b/>
          <w:i w:val="false"/>
          <w:color w:val="000000"/>
        </w:rPr>
        <w:t>жатаған (қызғылт) укекіре бойынша карантиндік аймақтар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989"/>
        <w:gridCol w:w="1420"/>
        <w:gridCol w:w="4693"/>
        <w:gridCol w:w="3566"/>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қалалары мен аудандары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кент</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шекаралары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гектарлар</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елді мекеннің жерлері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кенті-Ақсу автожолы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кенті- Русская поляна автожолы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елді мекеннің жерлері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 елді мекеннің жерлері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"Калкаманский Элеватор и К"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ауылы, елді мекеннің жерлері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"Кызылжар-Курумсы"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Ленинский кенті – Ертіс- Русская поляна автожолы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Мамаит Омаров атындағы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Ақсу-Көктөбе – Үлкен Ақжар автожолы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жайылымдар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фермерлік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Ақтоғай-Шолақсор автожолы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"Қужат"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"Қайдар"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ауданы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"Касымхан"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Қызылтау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"Кызыр Кокдомбак"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"Молдакельдинов"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"Антошинка" шаруа қожалығы,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"Турлубаевы"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 шаруа қожалығы,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"Акбидай"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"Замандас"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Нурби"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"Жакинай"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"Солтанбет"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"Салкынколь"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"Валиханово – 2050"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"Жаздык" фермерлік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"Уюмшил"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"Кылышпек"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"Аккудук"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"Алтын-Дан"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"Тобелес"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Агро" шаруа қожалығы,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"Иларбек"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"Кундыз"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"Юнвест Агро"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фермерлік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"Асетов" фермерлік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Жаңақұрлыс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Фирма Покровка"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"Ивановское"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"Гладовский"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"Выборный" фермерлік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"Прокопченко" фермерлік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"Иларбек"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Колос"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"Племенной центр Песчанский"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"Алавацкий"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"Дальке"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жеке кәсіпкер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фермерлік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Ақшиман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жайылымдар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жайылма</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жайылма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"Башлам"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Ақсу-Курчатов автожолы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полигонның жерлері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кенті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"Жолкудукский Элеватор"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кенті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кенті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жайылымдар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32 - жол учаскесі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тың жер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"Берновский"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"Берновский"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"Бесагайын"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Надаровский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"Степанищев"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Павлодар-Новосібір автожолы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"Егимбай"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 шаруа қожалығы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 Жолдары"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"Алексеевское" жауапкершілігі шектеулі серіктестігі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Аққөл ауылдық округі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жайылымдар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