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fd9d" w14:textId="803f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Қосарал ауылдық округінің Кеңарал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Қосарал ауылдық округі әкімінің 2018 жылғы 9 ақпандағы № 1 шешімі. Қостанай облысының Әділет департаментінде 2018 жылғы 27 ақпанда № 7556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Қосарал ауылдық округі халқының пікірін ескере отырып, облыстық ономастика комиссиясының 2017 жылғы 4 желтоқсандағы қорытындысы негізінде Қосарал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Қосарал ауылдық округінің Кеңарал ауылында қайта аталсын:</w:t>
      </w:r>
    </w:p>
    <w:bookmarkEnd w:id="1"/>
    <w:bookmarkStart w:name="z6" w:id="2"/>
    <w:p>
      <w:pPr>
        <w:spacing w:after="0"/>
        <w:ind w:left="0"/>
        <w:jc w:val="both"/>
      </w:pPr>
      <w:r>
        <w:rPr>
          <w:rFonts w:ascii="Times New Roman"/>
          <w:b w:val="false"/>
          <w:i w:val="false"/>
          <w:color w:val="000000"/>
          <w:sz w:val="28"/>
        </w:rPr>
        <w:t>
      Советская көшесі Бірлік көшесіне;</w:t>
      </w:r>
    </w:p>
    <w:bookmarkEnd w:id="2"/>
    <w:bookmarkStart w:name="z7" w:id="3"/>
    <w:p>
      <w:pPr>
        <w:spacing w:after="0"/>
        <w:ind w:left="0"/>
        <w:jc w:val="both"/>
      </w:pPr>
      <w:r>
        <w:rPr>
          <w:rFonts w:ascii="Times New Roman"/>
          <w:b w:val="false"/>
          <w:i w:val="false"/>
          <w:color w:val="000000"/>
          <w:sz w:val="28"/>
        </w:rPr>
        <w:t>
      Комсомольская көшесі Болашақ көшесіне;</w:t>
      </w:r>
    </w:p>
    <w:bookmarkEnd w:id="3"/>
    <w:bookmarkStart w:name="z8" w:id="4"/>
    <w:p>
      <w:pPr>
        <w:spacing w:after="0"/>
        <w:ind w:left="0"/>
        <w:jc w:val="both"/>
      </w:pPr>
      <w:r>
        <w:rPr>
          <w:rFonts w:ascii="Times New Roman"/>
          <w:b w:val="false"/>
          <w:i w:val="false"/>
          <w:color w:val="000000"/>
          <w:sz w:val="28"/>
        </w:rPr>
        <w:t>
      50 лет Октября көшесі Еңбек көшесіне;</w:t>
      </w:r>
    </w:p>
    <w:bookmarkEnd w:id="4"/>
    <w:bookmarkStart w:name="z9" w:id="5"/>
    <w:p>
      <w:pPr>
        <w:spacing w:after="0"/>
        <w:ind w:left="0"/>
        <w:jc w:val="both"/>
      </w:pPr>
      <w:r>
        <w:rPr>
          <w:rFonts w:ascii="Times New Roman"/>
          <w:b w:val="false"/>
          <w:i w:val="false"/>
          <w:color w:val="000000"/>
          <w:sz w:val="28"/>
        </w:rPr>
        <w:t>
      60 лет Октября көшесі Достық көшесіне.</w:t>
      </w:r>
    </w:p>
    <w:bookmarkEnd w:id="5"/>
    <w:bookmarkStart w:name="z10" w:id="6"/>
    <w:p>
      <w:pPr>
        <w:spacing w:after="0"/>
        <w:ind w:left="0"/>
        <w:jc w:val="both"/>
      </w:pPr>
      <w:r>
        <w:rPr>
          <w:rFonts w:ascii="Times New Roman"/>
          <w:b w:val="false"/>
          <w:i w:val="false"/>
          <w:color w:val="000000"/>
          <w:sz w:val="28"/>
        </w:rPr>
        <w:t>
      2. "Федоров ауданы Қосарал ауылдық округі әкімінің аппараты" мемлекеттік мекемесі:</w:t>
      </w:r>
    </w:p>
    <w:bookmarkEnd w:id="6"/>
    <w:bookmarkStart w:name="z11"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xml:space="preserve">
      3) осы шешімді ресми жарияланғанынан кейін Федоров ауданы әкімдігінің интернет-ресурсында орналастырылуын қамтамасыз етсін. </w:t>
      </w:r>
    </w:p>
    <w:bookmarkEnd w:id="9"/>
    <w:bookmarkStart w:name="z14"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Қосарал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Байкадамова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