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a900" w14:textId="22aa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ауылдық округтерінің 2019-2021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26 желтоқсандағы № 299 шешімі. Қостанай облысының Әділет департаментінде 2018 жылғы 29 желтоқсанда № 8227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Баннов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49783,9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5527,0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44096,9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50633,9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Федоров ауданы Баннов ауылдық округінің бюджетінде аудандық бюджеттен ауылдық округтің бюджетіне берілетін бюджеттік субвенция көлемі 37783,0 мың теңге сомасында көзделгені ескерілсін.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2019 жылға арналған Федоров ауданы Баннов ауылдық округінің бюджетінде республикалық бюджеттен жалақыны көтеруге 3318,0 мың теңге сомасында нысаналы трансферттер түсімінің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Федоров ауданы мәслихатының 06.05.2019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Қостанай облысы Федоров ауданы мәслихатының 05.09.2019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Федоров ауданы Пешков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67417,0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14371,0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52966,0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69102,2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Федоров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Федоров ауданы Пешков ауылдық округінің бюджетінде аудандық бюджеттен ауылдық округтің бюджетіне берілетін бюджеттік субвенция көлемі 41714,0 мың теңге сомасында көзделгені ескерілсін.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2019 жылға арналған Федоров ауданы Пешков ауылдық округінің бюджетінде республикалық бюджеттен жалақыны көтеруге 5748,0 мың теңге сомасында нысаналы трансферттер түсімінің көзделгені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Федоров ауданы мәслихатының 06.05.2019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Қостанай облысы Федоров ауданы мәслихатының 05.09.2019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Федоров ауданы Федоров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443353,2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75263,0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368090,2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444924,6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Федоров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Федоров ауданы Федоров ауылдық округінің бюджетінде аудандық бюджеттен ауылдық округтің бюджетіне берілетін бюджеттік субвенция көлемі 72029,0 мың теңге сомасында көзделгені ескерілсін.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Федоров ауданы Федоров ауылдық округінің бюджетінде "Ауыл-Ел бесігі" жобасы шеңберінде ауылдық елді мекендерде әлеуметтік және инженерлік инфрақұрылым бойынша іс-шараларды іске асыруға республикалық және облыстық бюджеттерден берілетін ағымдағы нысаналы трансферттер түсімінің көзделгені ескерілсін,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ауылында көше жарығын ағымдағы жөндеуге 7570,0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ауылында Гагарин көшесінің жолын орташа жөндеуге 7570,0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Федоров ауданы мәслихатының 06.05.2019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Қостанай облысы Федоров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2019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Федоров ауданы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2020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2021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2019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Федоров ауданы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2020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2021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2019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Федоров ауданы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2020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Федоров ауданы мәслихатының 05.09.2019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2018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2021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