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afe6" w14:textId="f1ca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Пешков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2018 жылғы 14 мамырдағы № 239 шешімі. Қостанай облысының Әділет департаментінде 2018 жылғы 23 мамырда № 7780 болып тіркелді. Күші жойылды - Қостанай облысы Федоров ауданы мәслихатының 2020 жылғы 27 қаңтардағы № 404 шешімімен</w:t>
      </w:r>
    </w:p>
    <w:p>
      <w:pPr>
        <w:spacing w:after="0"/>
        <w:ind w:left="0"/>
        <w:jc w:val="both"/>
      </w:pPr>
      <w:bookmarkStart w:name="z4" w:id="0"/>
      <w:r>
        <w:rPr>
          <w:rFonts w:ascii="Times New Roman"/>
          <w:b w:val="false"/>
          <w:i w:val="false"/>
          <w:color w:val="ff0000"/>
          <w:sz w:val="28"/>
        </w:rPr>
        <w:t xml:space="preserve">
      Ескерту. Күші жойылды Қостанай облысы Федоров ауданы мәслихатының 27.01.2020 </w:t>
      </w:r>
      <w:r>
        <w:rPr>
          <w:rFonts w:ascii="Times New Roman"/>
          <w:b w:val="false"/>
          <w:i w:val="false"/>
          <w:color w:val="ff0000"/>
          <w:sz w:val="28"/>
        </w:rPr>
        <w:t>№ 404</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Федоров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берілген Қостанай облысы Федоров ауданы Пешков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Пфунт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xml:space="preserve">
      "Федоров ауданы Пешков </w:t>
      </w:r>
    </w:p>
    <w:bookmarkEnd w:id="4"/>
    <w:bookmarkStart w:name="z11" w:id="5"/>
    <w:p>
      <w:pPr>
        <w:spacing w:after="0"/>
        <w:ind w:left="0"/>
        <w:jc w:val="both"/>
      </w:pPr>
      <w:r>
        <w:rPr>
          <w:rFonts w:ascii="Times New Roman"/>
          <w:b w:val="false"/>
          <w:i w:val="false"/>
          <w:color w:val="000000"/>
          <w:sz w:val="28"/>
        </w:rPr>
        <w:t xml:space="preserve">
      ауылдық округінің әкімі </w:t>
      </w:r>
    </w:p>
    <w:bookmarkEnd w:id="5"/>
    <w:bookmarkStart w:name="z12" w:id="6"/>
    <w:p>
      <w:pPr>
        <w:spacing w:after="0"/>
        <w:ind w:left="0"/>
        <w:jc w:val="both"/>
      </w:pPr>
      <w:r>
        <w:rPr>
          <w:rFonts w:ascii="Times New Roman"/>
          <w:b w:val="false"/>
          <w:i w:val="false"/>
          <w:color w:val="000000"/>
          <w:sz w:val="28"/>
        </w:rPr>
        <w:t>
      _________________ Ә. Ержанов</w:t>
      </w:r>
    </w:p>
    <w:bookmarkEnd w:id="6"/>
    <w:bookmarkStart w:name="z13" w:id="7"/>
    <w:p>
      <w:pPr>
        <w:spacing w:after="0"/>
        <w:ind w:left="0"/>
        <w:jc w:val="both"/>
      </w:pPr>
      <w:r>
        <w:rPr>
          <w:rFonts w:ascii="Times New Roman"/>
          <w:b w:val="false"/>
          <w:i w:val="false"/>
          <w:color w:val="000000"/>
          <w:sz w:val="28"/>
        </w:rPr>
        <w:t>
      "14" мамырдағы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14 мамырдағы</w:t>
            </w:r>
            <w:r>
              <w:br/>
            </w:r>
            <w:r>
              <w:rPr>
                <w:rFonts w:ascii="Times New Roman"/>
                <w:b w:val="false"/>
                <w:i w:val="false"/>
                <w:color w:val="000000"/>
                <w:sz w:val="20"/>
              </w:rPr>
              <w:t>№ 239 шешімімен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Қостанай облысы Федоров ауданы Пешков ауылдық округінің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Қостанай облысы Федоров ауданы Пешков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Пешков ауылдық округі (бұдан әрі – ауылдық округі)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Федоров ауданы мәслихатының 17.10.2019 </w:t>
      </w:r>
      <w:r>
        <w:rPr>
          <w:rFonts w:ascii="Times New Roman"/>
          <w:b w:val="false"/>
          <w:i w:val="false"/>
          <w:color w:val="000000"/>
          <w:sz w:val="28"/>
        </w:rPr>
        <w:t>№ 380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