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e25e" w14:textId="3d3e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27 қарашадағы № 276 "Мүгедектер қатарындағы кемтар балаларды үйде оқытуға жұмсаған шығындарын өндіріп алу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2018 жылғы 27 ақпандағы № 212 шешімі. Қостанай облысының Әділет департаментінде 2018 жылғы 20 наурызда № 7611 болып тіркелді. Күші жойылды - Қостанай облысы Федоров ауданы мәслихатының 2021 жылғы 11 қазандағы № 58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11.10.2021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Федоров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қатарындағы кемтар балаларды үйде оқытуға жұмсаған шығындарын өндіріп алу туралы" шешіміне (Нормативтік құқықтық актілерді мемлекеттік тіркеу тізілімінде № 5248 болып тіркелген, 2015 жылғы 21 қаңтарда "Әділет" ақпараттық-құқықтық жүйесінде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кемтар балаларды оқытуға жұмсаған шығындарын өндіріп алу "Федоров ауданы әкімдігінің жұмыспен қамту және әлеуметтік бағдарламалар бөлімі" мемлекеттік мекемесімен жүзеге асырылады;".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 әкімдігінің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 мемлекеттік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Т. Волоткевич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ауданының экономика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Завощенко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