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9537" w14:textId="2ac9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Варваровка ауылында шектеу іс-шараларын тоқтату туралы</w:t>
      </w:r>
    </w:p>
    <w:p>
      <w:pPr>
        <w:spacing w:after="0"/>
        <w:ind w:left="0"/>
        <w:jc w:val="both"/>
      </w:pPr>
      <w:r>
        <w:rPr>
          <w:rFonts w:ascii="Times New Roman"/>
          <w:b w:val="false"/>
          <w:i w:val="false"/>
          <w:color w:val="000000"/>
          <w:sz w:val="28"/>
        </w:rPr>
        <w:t>Қостанай облысы Ұзынкөл ауданы Варваровка ауылы әкімінің 2018 жылғы 25 желтоқсандағы № 2 шешімі. Қостанай облысының Әділет департаментінде 2018 жылғы 29 желтоқсанда № 8236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Занының </w:t>
      </w:r>
      <w:r>
        <w:rPr>
          <w:rFonts w:ascii="Times New Roman"/>
          <w:b w:val="false"/>
          <w:i w:val="false"/>
          <w:color w:val="000000"/>
          <w:sz w:val="28"/>
        </w:rPr>
        <w:t>10–1 бабының</w:t>
      </w:r>
      <w:r>
        <w:rPr>
          <w:rFonts w:ascii="Times New Roman"/>
          <w:b w:val="false"/>
          <w:i w:val="false"/>
          <w:color w:val="000000"/>
          <w:sz w:val="28"/>
        </w:rPr>
        <w:t xml:space="preserve"> 8) тармағына сәйкес Ауыл шаруашылығы министрлiгi Ветеринариялық бақылау және қадағалау комитетiнiң Ұзынкөл аудандық аумақтық инспекциясының мемлекеттiк ветеринариялық-санитариялық бас инспекторының 2018 жылғы 19 қазандағы № 238 ұсынысы негізінде Ұзынкөл ауданы Варваровка ауылының әкімі ШЕШІМ ҚАБЫЛДАДЫ:</w:t>
      </w:r>
    </w:p>
    <w:bookmarkEnd w:id="0"/>
    <w:bookmarkStart w:name="z5" w:id="1"/>
    <w:p>
      <w:pPr>
        <w:spacing w:after="0"/>
        <w:ind w:left="0"/>
        <w:jc w:val="both"/>
      </w:pPr>
      <w:r>
        <w:rPr>
          <w:rFonts w:ascii="Times New Roman"/>
          <w:b w:val="false"/>
          <w:i w:val="false"/>
          <w:color w:val="000000"/>
          <w:sz w:val="28"/>
        </w:rPr>
        <w:t>
      1. Ұзынкөл ауданы Варваровка ауылы аумағында ірі қара малдың бруцеллез ауруы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Ұзынкөл ауданы Варваровка ауылы әкімінің "Ұзынкөл ауданы Варваровка ауылында шектеу iс-шараларын белгілеу туралы" 2018 жылғы 9 шілдедегі </w:t>
      </w:r>
      <w:r>
        <w:rPr>
          <w:rFonts w:ascii="Times New Roman"/>
          <w:b w:val="false"/>
          <w:i w:val="false"/>
          <w:color w:val="000000"/>
          <w:sz w:val="28"/>
        </w:rPr>
        <w:t>№ 1</w:t>
      </w:r>
      <w:r>
        <w:rPr>
          <w:rFonts w:ascii="Times New Roman"/>
          <w:b w:val="false"/>
          <w:i w:val="false"/>
          <w:color w:val="000000"/>
          <w:sz w:val="28"/>
        </w:rPr>
        <w:t xml:space="preserve"> шешімінің күші жойылды деп танылсын (2018 жылғы 30 шілдеде Қазақстан Республикасы нормативтік құқықтық актілерінің Эталондық бақылау банкінде жарияланған, Нормативтік құқықтық актілерді тіркеу тізілімінде № 7978 болып тіркелген).</w:t>
      </w:r>
    </w:p>
    <w:bookmarkEnd w:id="2"/>
    <w:bookmarkStart w:name="z7" w:id="3"/>
    <w:p>
      <w:pPr>
        <w:spacing w:after="0"/>
        <w:ind w:left="0"/>
        <w:jc w:val="both"/>
      </w:pPr>
      <w:r>
        <w:rPr>
          <w:rFonts w:ascii="Times New Roman"/>
          <w:b w:val="false"/>
          <w:i w:val="false"/>
          <w:color w:val="000000"/>
          <w:sz w:val="28"/>
        </w:rPr>
        <w:t>
      3. "Ұзынкөл ауданы Варваровка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әкімнің шешімін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Ұзынкөл ауданының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Варваровка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Шерстюков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Қоғамдық денсаулық сақтау</w:t>
      </w:r>
    </w:p>
    <w:bookmarkEnd w:id="11"/>
    <w:bookmarkStart w:name="z17" w:id="12"/>
    <w:p>
      <w:pPr>
        <w:spacing w:after="0"/>
        <w:ind w:left="0"/>
        <w:jc w:val="both"/>
      </w:pPr>
      <w:r>
        <w:rPr>
          <w:rFonts w:ascii="Times New Roman"/>
          <w:b w:val="false"/>
          <w:i w:val="false"/>
          <w:color w:val="000000"/>
          <w:sz w:val="28"/>
        </w:rPr>
        <w:t>
      комитетінің Қостанай облысы</w:t>
      </w:r>
    </w:p>
    <w:bookmarkEnd w:id="12"/>
    <w:bookmarkStart w:name="z18" w:id="13"/>
    <w:p>
      <w:pPr>
        <w:spacing w:after="0"/>
        <w:ind w:left="0"/>
        <w:jc w:val="both"/>
      </w:pPr>
      <w:r>
        <w:rPr>
          <w:rFonts w:ascii="Times New Roman"/>
          <w:b w:val="false"/>
          <w:i w:val="false"/>
          <w:color w:val="000000"/>
          <w:sz w:val="28"/>
        </w:rPr>
        <w:t>
      қоғамдық денсаулық сақтау</w:t>
      </w:r>
    </w:p>
    <w:bookmarkEnd w:id="13"/>
    <w:bookmarkStart w:name="z19" w:id="14"/>
    <w:p>
      <w:pPr>
        <w:spacing w:after="0"/>
        <w:ind w:left="0"/>
        <w:jc w:val="both"/>
      </w:pPr>
      <w:r>
        <w:rPr>
          <w:rFonts w:ascii="Times New Roman"/>
          <w:b w:val="false"/>
          <w:i w:val="false"/>
          <w:color w:val="000000"/>
          <w:sz w:val="28"/>
        </w:rPr>
        <w:t>
      департаментінің</w:t>
      </w:r>
    </w:p>
    <w:bookmarkEnd w:id="14"/>
    <w:bookmarkStart w:name="z20" w:id="15"/>
    <w:p>
      <w:pPr>
        <w:spacing w:after="0"/>
        <w:ind w:left="0"/>
        <w:jc w:val="both"/>
      </w:pPr>
      <w:r>
        <w:rPr>
          <w:rFonts w:ascii="Times New Roman"/>
          <w:b w:val="false"/>
          <w:i w:val="false"/>
          <w:color w:val="000000"/>
          <w:sz w:val="28"/>
        </w:rPr>
        <w:t>
      Ұзынкөл аудандық қоғамдық</w:t>
      </w:r>
    </w:p>
    <w:bookmarkEnd w:id="15"/>
    <w:bookmarkStart w:name="z21" w:id="16"/>
    <w:p>
      <w:pPr>
        <w:spacing w:after="0"/>
        <w:ind w:left="0"/>
        <w:jc w:val="both"/>
      </w:pPr>
      <w:r>
        <w:rPr>
          <w:rFonts w:ascii="Times New Roman"/>
          <w:b w:val="false"/>
          <w:i w:val="false"/>
          <w:color w:val="000000"/>
          <w:sz w:val="28"/>
        </w:rPr>
        <w:t>
      денсаулық сақтау басқармасы"</w:t>
      </w:r>
    </w:p>
    <w:bookmarkEnd w:id="16"/>
    <w:bookmarkStart w:name="z22" w:id="17"/>
    <w:p>
      <w:pPr>
        <w:spacing w:after="0"/>
        <w:ind w:left="0"/>
        <w:jc w:val="both"/>
      </w:pPr>
      <w:r>
        <w:rPr>
          <w:rFonts w:ascii="Times New Roman"/>
          <w:b w:val="false"/>
          <w:i w:val="false"/>
          <w:color w:val="000000"/>
          <w:sz w:val="28"/>
        </w:rPr>
        <w:t>
      Республикалық мемлекеттік мекемесiнiң</w:t>
      </w:r>
    </w:p>
    <w:bookmarkEnd w:id="17"/>
    <w:bookmarkStart w:name="z23" w:id="18"/>
    <w:p>
      <w:pPr>
        <w:spacing w:after="0"/>
        <w:ind w:left="0"/>
        <w:jc w:val="both"/>
      </w:pPr>
      <w:r>
        <w:rPr>
          <w:rFonts w:ascii="Times New Roman"/>
          <w:b w:val="false"/>
          <w:i w:val="false"/>
          <w:color w:val="000000"/>
          <w:sz w:val="28"/>
        </w:rPr>
        <w:t>
      басқарманың бастығы</w:t>
      </w:r>
    </w:p>
    <w:bookmarkEnd w:id="18"/>
    <w:bookmarkStart w:name="z24" w:id="19"/>
    <w:p>
      <w:pPr>
        <w:spacing w:after="0"/>
        <w:ind w:left="0"/>
        <w:jc w:val="both"/>
      </w:pPr>
      <w:r>
        <w:rPr>
          <w:rFonts w:ascii="Times New Roman"/>
          <w:b w:val="false"/>
          <w:i w:val="false"/>
          <w:color w:val="000000"/>
          <w:sz w:val="28"/>
        </w:rPr>
        <w:t>
      ______________ Е. Исмагулов</w:t>
      </w:r>
    </w:p>
    <w:bookmarkEnd w:id="19"/>
    <w:bookmarkStart w:name="z25" w:id="20"/>
    <w:p>
      <w:pPr>
        <w:spacing w:after="0"/>
        <w:ind w:left="0"/>
        <w:jc w:val="both"/>
      </w:pPr>
      <w:r>
        <w:rPr>
          <w:rFonts w:ascii="Times New Roman"/>
          <w:b w:val="false"/>
          <w:i w:val="false"/>
          <w:color w:val="000000"/>
          <w:sz w:val="28"/>
        </w:rPr>
        <w:t>
      2018 жылы 25 желтоқсан</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 Ауыл</w:t>
      </w:r>
    </w:p>
    <w:bookmarkEnd w:id="22"/>
    <w:bookmarkStart w:name="z28" w:id="23"/>
    <w:p>
      <w:pPr>
        <w:spacing w:after="0"/>
        <w:ind w:left="0"/>
        <w:jc w:val="both"/>
      </w:pPr>
      <w:r>
        <w:rPr>
          <w:rFonts w:ascii="Times New Roman"/>
          <w:b w:val="false"/>
          <w:i w:val="false"/>
          <w:color w:val="000000"/>
          <w:sz w:val="28"/>
        </w:rPr>
        <w:t>
      шаруашылығы министрлiгi</w:t>
      </w:r>
    </w:p>
    <w:bookmarkEnd w:id="23"/>
    <w:bookmarkStart w:name="z29" w:id="24"/>
    <w:p>
      <w:pPr>
        <w:spacing w:after="0"/>
        <w:ind w:left="0"/>
        <w:jc w:val="both"/>
      </w:pPr>
      <w:r>
        <w:rPr>
          <w:rFonts w:ascii="Times New Roman"/>
          <w:b w:val="false"/>
          <w:i w:val="false"/>
          <w:color w:val="000000"/>
          <w:sz w:val="28"/>
        </w:rPr>
        <w:t>
      Ветеринариялық бақылау</w:t>
      </w:r>
    </w:p>
    <w:bookmarkEnd w:id="24"/>
    <w:bookmarkStart w:name="z30" w:id="25"/>
    <w:p>
      <w:pPr>
        <w:spacing w:after="0"/>
        <w:ind w:left="0"/>
        <w:jc w:val="both"/>
      </w:pPr>
      <w:r>
        <w:rPr>
          <w:rFonts w:ascii="Times New Roman"/>
          <w:b w:val="false"/>
          <w:i w:val="false"/>
          <w:color w:val="000000"/>
          <w:sz w:val="28"/>
        </w:rPr>
        <w:t>
      және қадағалау комитетiнiң</w:t>
      </w:r>
    </w:p>
    <w:bookmarkEnd w:id="25"/>
    <w:bookmarkStart w:name="z31" w:id="26"/>
    <w:p>
      <w:pPr>
        <w:spacing w:after="0"/>
        <w:ind w:left="0"/>
        <w:jc w:val="both"/>
      </w:pPr>
      <w:r>
        <w:rPr>
          <w:rFonts w:ascii="Times New Roman"/>
          <w:b w:val="false"/>
          <w:i w:val="false"/>
          <w:color w:val="000000"/>
          <w:sz w:val="28"/>
        </w:rPr>
        <w:t>
      Ұзынкөл аудандық аумақтық</w:t>
      </w:r>
    </w:p>
    <w:bookmarkEnd w:id="26"/>
    <w:bookmarkStart w:name="z32" w:id="27"/>
    <w:p>
      <w:pPr>
        <w:spacing w:after="0"/>
        <w:ind w:left="0"/>
        <w:jc w:val="both"/>
      </w:pPr>
      <w:r>
        <w:rPr>
          <w:rFonts w:ascii="Times New Roman"/>
          <w:b w:val="false"/>
          <w:i w:val="false"/>
          <w:color w:val="000000"/>
          <w:sz w:val="28"/>
        </w:rPr>
        <w:t>
      инспекциясы" мемлекеттiк</w:t>
      </w:r>
    </w:p>
    <w:bookmarkEnd w:id="27"/>
    <w:bookmarkStart w:name="z33" w:id="28"/>
    <w:p>
      <w:pPr>
        <w:spacing w:after="0"/>
        <w:ind w:left="0"/>
        <w:jc w:val="both"/>
      </w:pPr>
      <w:r>
        <w:rPr>
          <w:rFonts w:ascii="Times New Roman"/>
          <w:b w:val="false"/>
          <w:i w:val="false"/>
          <w:color w:val="000000"/>
          <w:sz w:val="28"/>
        </w:rPr>
        <w:t>
      мекемесiнiң басшысы</w:t>
      </w:r>
    </w:p>
    <w:bookmarkEnd w:id="28"/>
    <w:bookmarkStart w:name="z34" w:id="29"/>
    <w:p>
      <w:pPr>
        <w:spacing w:after="0"/>
        <w:ind w:left="0"/>
        <w:jc w:val="both"/>
      </w:pPr>
      <w:r>
        <w:rPr>
          <w:rFonts w:ascii="Times New Roman"/>
          <w:b w:val="false"/>
          <w:i w:val="false"/>
          <w:color w:val="000000"/>
          <w:sz w:val="28"/>
        </w:rPr>
        <w:t>
      _______________ Е. Талтыкеев</w:t>
      </w:r>
    </w:p>
    <w:bookmarkEnd w:id="29"/>
    <w:bookmarkStart w:name="z35" w:id="30"/>
    <w:p>
      <w:pPr>
        <w:spacing w:after="0"/>
        <w:ind w:left="0"/>
        <w:jc w:val="both"/>
      </w:pPr>
      <w:r>
        <w:rPr>
          <w:rFonts w:ascii="Times New Roman"/>
          <w:b w:val="false"/>
          <w:i w:val="false"/>
          <w:color w:val="000000"/>
          <w:sz w:val="28"/>
        </w:rPr>
        <w:t>
      2018 жылы 25 желтоқсан</w:t>
      </w:r>
    </w:p>
    <w:bookmarkEnd w:id="30"/>
    <w:bookmarkStart w:name="z36" w:id="31"/>
    <w:p>
      <w:pPr>
        <w:spacing w:after="0"/>
        <w:ind w:left="0"/>
        <w:jc w:val="both"/>
      </w:pPr>
      <w:r>
        <w:rPr>
          <w:rFonts w:ascii="Times New Roman"/>
          <w:b w:val="false"/>
          <w:i w:val="false"/>
          <w:color w:val="000000"/>
          <w:sz w:val="28"/>
        </w:rPr>
        <w:t>
       "КЕЛІСІЛДІ"</w:t>
      </w:r>
    </w:p>
    <w:bookmarkEnd w:id="31"/>
    <w:bookmarkStart w:name="z37" w:id="32"/>
    <w:p>
      <w:pPr>
        <w:spacing w:after="0"/>
        <w:ind w:left="0"/>
        <w:jc w:val="both"/>
      </w:pPr>
      <w:r>
        <w:rPr>
          <w:rFonts w:ascii="Times New Roman"/>
          <w:b w:val="false"/>
          <w:i w:val="false"/>
          <w:color w:val="000000"/>
          <w:sz w:val="28"/>
        </w:rPr>
        <w:t>
      "Ұзынкөл ауданының</w:t>
      </w:r>
    </w:p>
    <w:bookmarkEnd w:id="32"/>
    <w:bookmarkStart w:name="z38" w:id="33"/>
    <w:p>
      <w:pPr>
        <w:spacing w:after="0"/>
        <w:ind w:left="0"/>
        <w:jc w:val="both"/>
      </w:pPr>
      <w:r>
        <w:rPr>
          <w:rFonts w:ascii="Times New Roman"/>
          <w:b w:val="false"/>
          <w:i w:val="false"/>
          <w:color w:val="000000"/>
          <w:sz w:val="28"/>
        </w:rPr>
        <w:t>
      ветеринария бөлімі" мемлекеттiк</w:t>
      </w:r>
    </w:p>
    <w:bookmarkEnd w:id="33"/>
    <w:bookmarkStart w:name="z39" w:id="34"/>
    <w:p>
      <w:pPr>
        <w:spacing w:after="0"/>
        <w:ind w:left="0"/>
        <w:jc w:val="both"/>
      </w:pPr>
      <w:r>
        <w:rPr>
          <w:rFonts w:ascii="Times New Roman"/>
          <w:b w:val="false"/>
          <w:i w:val="false"/>
          <w:color w:val="000000"/>
          <w:sz w:val="28"/>
        </w:rPr>
        <w:t>
      мекемесiнің басшысы</w:t>
      </w:r>
    </w:p>
    <w:bookmarkEnd w:id="34"/>
    <w:bookmarkStart w:name="z40" w:id="35"/>
    <w:p>
      <w:pPr>
        <w:spacing w:after="0"/>
        <w:ind w:left="0"/>
        <w:jc w:val="both"/>
      </w:pPr>
      <w:r>
        <w:rPr>
          <w:rFonts w:ascii="Times New Roman"/>
          <w:b w:val="false"/>
          <w:i w:val="false"/>
          <w:color w:val="000000"/>
          <w:sz w:val="28"/>
        </w:rPr>
        <w:t>
      _______________ М. Ыбрай</w:t>
      </w:r>
    </w:p>
    <w:bookmarkEnd w:id="35"/>
    <w:bookmarkStart w:name="z41" w:id="36"/>
    <w:p>
      <w:pPr>
        <w:spacing w:after="0"/>
        <w:ind w:left="0"/>
        <w:jc w:val="both"/>
      </w:pPr>
      <w:r>
        <w:rPr>
          <w:rFonts w:ascii="Times New Roman"/>
          <w:b w:val="false"/>
          <w:i w:val="false"/>
          <w:color w:val="000000"/>
          <w:sz w:val="28"/>
        </w:rPr>
        <w:t>
      2018 жылы 25 желтоқсан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