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c0a6" w14:textId="ad9c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Майский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17 тамыздағы № 211 шешімі. Қостанай облысының Әділет департаментінде 2018 жылғы 6 қыркүйекте № 8029 болып тіркелді. Күші жойылды - Қостанай облысы Бейімбет Майлин ауданы мәслихатының 2020 жылғы 23 қаңтардағы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23.01.2020 </w:t>
      </w:r>
      <w:r>
        <w:rPr>
          <w:rFonts w:ascii="Times New Roman"/>
          <w:b w:val="false"/>
          <w:i w:val="false"/>
          <w:color w:val="ff0000"/>
          <w:sz w:val="28"/>
        </w:rPr>
        <w:t>№ 352</w:t>
      </w:r>
      <w:r>
        <w:rPr>
          <w:rFonts w:ascii="Times New Roman"/>
          <w:b w:val="false"/>
          <w:i w:val="false"/>
          <w:color w:val="ff0000"/>
          <w:sz w:val="28"/>
        </w:rPr>
        <w:t xml:space="preserve"> шешімімен (халық саны екі мың адамнан көп кент, ауылдық округтер үшін 01.01.2018 бастап, халық саны екі мың адам және оданда азырақ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Таран ауданы Майский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Майский ауылдық</w:t>
      </w:r>
    </w:p>
    <w:bookmarkEnd w:id="4"/>
    <w:bookmarkStart w:name="z11" w:id="5"/>
    <w:p>
      <w:pPr>
        <w:spacing w:after="0"/>
        <w:ind w:left="0"/>
        <w:jc w:val="both"/>
      </w:pPr>
      <w:r>
        <w:rPr>
          <w:rFonts w:ascii="Times New Roman"/>
          <w:b w:val="false"/>
          <w:i w:val="false"/>
          <w:color w:val="000000"/>
          <w:sz w:val="28"/>
        </w:rPr>
        <w:t>
      округінің әкімі</w:t>
      </w:r>
    </w:p>
    <w:bookmarkEnd w:id="5"/>
    <w:bookmarkStart w:name="z12" w:id="6"/>
    <w:p>
      <w:pPr>
        <w:spacing w:after="0"/>
        <w:ind w:left="0"/>
        <w:jc w:val="both"/>
      </w:pPr>
      <w:r>
        <w:rPr>
          <w:rFonts w:ascii="Times New Roman"/>
          <w:b w:val="false"/>
          <w:i w:val="false"/>
          <w:color w:val="000000"/>
          <w:sz w:val="28"/>
        </w:rPr>
        <w:t>
      __________ С. Ендоренко</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211 шешімімен бекітілді</w:t>
            </w:r>
          </w:p>
        </w:tc>
      </w:tr>
    </w:tbl>
    <w:bookmarkStart w:name="z14" w:id="7"/>
    <w:p>
      <w:pPr>
        <w:spacing w:after="0"/>
        <w:ind w:left="0"/>
        <w:jc w:val="left"/>
      </w:pPr>
      <w:r>
        <w:rPr>
          <w:rFonts w:ascii="Times New Roman"/>
          <w:b/>
          <w:i w:val="false"/>
          <w:color w:val="000000"/>
        </w:rPr>
        <w:t xml:space="preserve"> Таран ауданы Майский ауылдық округінің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Таран ауданы Майский ауылдық округінің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(Нормативтік құқықтық актілерді тіркеу тізілімінде № 15630 болып тіркелген) бұйрығына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Таран ауданы Майский ауылдық округінің (бұдан әрі - ауылдық округі)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Жиналыстың регламенті аудандық мәслихатпен бекітіледі.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ауылдық округтің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ауылдық округтің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ауылдық округтің бюджетінің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ауылдық округтің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ауылдық округтің әкімін сайлауды өткізуге аудан мәслихатына одан әрі ұсыну үшін ауылдық округтің әкімінің қызметіне ауданының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bookmarkStart w:name="z37" w:id="30"/>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Ауылдық округтің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әкімімен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4"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5"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69" w:id="62"/>
    <w:p>
      <w:pPr>
        <w:spacing w:after="0"/>
        <w:ind w:left="0"/>
        <w:jc w:val="both"/>
      </w:pPr>
      <w:r>
        <w:rPr>
          <w:rFonts w:ascii="Times New Roman"/>
          <w:b w:val="false"/>
          <w:i w:val="false"/>
          <w:color w:val="000000"/>
          <w:sz w:val="28"/>
        </w:rPr>
        <w:t>
      Ауылдық округтің әкімінің келіспеушілігін тудырған мәселелерді шешу мүмкін болмаған жағдайда, мәселені аудан әкімі аудандық мәслихатының отырысында алдын ала талқылаудан соң шешеді.</w:t>
      </w:r>
    </w:p>
    <w:bookmarkEnd w:id="62"/>
    <w:bookmarkStart w:name="z70" w:id="63"/>
    <w:p>
      <w:pPr>
        <w:spacing w:after="0"/>
        <w:ind w:left="0"/>
        <w:jc w:val="both"/>
      </w:pPr>
      <w:r>
        <w:rPr>
          <w:rFonts w:ascii="Times New Roman"/>
          <w:b w:val="false"/>
          <w:i w:val="false"/>
          <w:color w:val="000000"/>
          <w:sz w:val="28"/>
        </w:rPr>
        <w:t>
      14. Ауылдық округтің аппараты ауылдық округтің әкімнің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ауылдық округтің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