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886ef7" w14:textId="3886ef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2014 жылғы 25 маусымдағы № 181 "Қостанай облысы Сарыкөл ауданының Ленинград ауылдық округінде бөлек жергілікті қоғамдастық жиындарын өткізудің Қағидаларын және жергілікті қоғамдастық жиындарына қатысу үшін ауылдар тұрғындары өкілдерінің сандық құрамын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Сарыкөл ауданы мәслихатының 2018 жылғы 21 маусымдағы № 176 шешімі. Қостанай облысының Әділет департаментінде 2018 жылғы 9 шілдеде № 7936 болып тіркелді. Күші жойылды - Қостанай облысы Сарыкөл ауданы мәслихатының 2020 жылғы 1 сәуірдегі № 324 шешімімен</w:t>
      </w:r>
    </w:p>
    <w:p>
      <w:pPr>
        <w:spacing w:after="0"/>
        <w:ind w:left="0"/>
        <w:jc w:val="both"/>
      </w:pPr>
      <w:bookmarkStart w:name="z4" w:id="0"/>
      <w:r>
        <w:rPr>
          <w:rFonts w:ascii="Times New Roman"/>
          <w:b w:val="false"/>
          <w:i w:val="false"/>
          <w:color w:val="ff0000"/>
          <w:sz w:val="28"/>
        </w:rPr>
        <w:t xml:space="preserve">
      Ескерту. Күші жойылды - Қостанай облысы Сарыкөл ауданы мәслихатының 01.04.2020 </w:t>
      </w:r>
      <w:r>
        <w:rPr>
          <w:rFonts w:ascii="Times New Roman"/>
          <w:b w:val="false"/>
          <w:i w:val="false"/>
          <w:color w:val="ff0000"/>
          <w:sz w:val="28"/>
        </w:rPr>
        <w:t>№ 324</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39-3-бабының </w:t>
      </w:r>
      <w:r>
        <w:rPr>
          <w:rFonts w:ascii="Times New Roman"/>
          <w:b w:val="false"/>
          <w:i w:val="false"/>
          <w:color w:val="000000"/>
          <w:sz w:val="28"/>
        </w:rPr>
        <w:t>6-тармағына</w:t>
      </w:r>
      <w:r>
        <w:rPr>
          <w:rFonts w:ascii="Times New Roman"/>
          <w:b w:val="false"/>
          <w:i w:val="false"/>
          <w:color w:val="000000"/>
          <w:sz w:val="28"/>
        </w:rPr>
        <w:t xml:space="preserve"> сәйкес Сарыкөл аудандық мәслихаты ШЕШІМ ҚАБЫЛДАДЫ:</w:t>
      </w:r>
    </w:p>
    <w:bookmarkStart w:name="z5" w:id="1"/>
    <w:p>
      <w:pPr>
        <w:spacing w:after="0"/>
        <w:ind w:left="0"/>
        <w:jc w:val="both"/>
      </w:pPr>
      <w:r>
        <w:rPr>
          <w:rFonts w:ascii="Times New Roman"/>
          <w:b w:val="false"/>
          <w:i w:val="false"/>
          <w:color w:val="000000"/>
          <w:sz w:val="28"/>
        </w:rPr>
        <w:t xml:space="preserve">
      1. Мәслихаттың 2014 жылғы 25 маусымдағы </w:t>
      </w:r>
      <w:r>
        <w:rPr>
          <w:rFonts w:ascii="Times New Roman"/>
          <w:b w:val="false"/>
          <w:i w:val="false"/>
          <w:color w:val="000000"/>
          <w:sz w:val="28"/>
        </w:rPr>
        <w:t>№ 181</w:t>
      </w:r>
      <w:r>
        <w:rPr>
          <w:rFonts w:ascii="Times New Roman"/>
          <w:b w:val="false"/>
          <w:i w:val="false"/>
          <w:color w:val="000000"/>
          <w:sz w:val="28"/>
        </w:rPr>
        <w:t xml:space="preserve"> "Қостанай облысы Сарыкөл ауданының Ленинград ауылдық округінде бөлек жергілікті қоғамдастық жиындарын өткізудің Қағидаларын және жергілікті қоғамдастық жиындарына қатысу үшін ауылдар тұрғындары өкілдерінің сандық құрамын бекіту туралы" шешіміне (Нормативтік құқықтық актілерді мемлекеттік тіркеу тізілімінде № 4945 болып тіркелген, 2014 жылғы 7 тамызда "Сарыкөл" газетінде жарияланған)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тақырыбы</w:t>
      </w:r>
      <w:r>
        <w:rPr>
          <w:rFonts w:ascii="Times New Roman"/>
          <w:b w:val="false"/>
          <w:i w:val="false"/>
          <w:color w:val="000000"/>
          <w:sz w:val="28"/>
        </w:rPr>
        <w:t xml:space="preserve"> жаңа редакцияда жазылсын, орыс тіліндегі мәтіні өзгермейді:</w:t>
      </w:r>
    </w:p>
    <w:bookmarkEnd w:id="2"/>
    <w:bookmarkStart w:name="z7" w:id="3"/>
    <w:p>
      <w:pPr>
        <w:spacing w:after="0"/>
        <w:ind w:left="0"/>
        <w:jc w:val="both"/>
      </w:pPr>
      <w:r>
        <w:rPr>
          <w:rFonts w:ascii="Times New Roman"/>
          <w:b w:val="false"/>
          <w:i w:val="false"/>
          <w:color w:val="000000"/>
          <w:sz w:val="28"/>
        </w:rPr>
        <w:t>
      "Қостанай облысы Сарыкөл ауданының Ленинград ауылдық округінде бөлек жергілікті қоғамдастық жиындарын өткізудің қағидаларын және жергілікті қоғамдастық жиындарына қатысу үшін ауылдар тұрғындары өкілдерінің сандық құрамын бекіту туралы";</w:t>
      </w:r>
    </w:p>
    <w:bookmarkEnd w:id="3"/>
    <w:bookmarkStart w:name="z8" w:id="4"/>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 орыс тіліндегі мәтіні өзгермейді:</w:t>
      </w:r>
    </w:p>
    <w:bookmarkEnd w:id="4"/>
    <w:bookmarkStart w:name="z9" w:id="5"/>
    <w:p>
      <w:pPr>
        <w:spacing w:after="0"/>
        <w:ind w:left="0"/>
        <w:jc w:val="both"/>
      </w:pPr>
      <w:r>
        <w:rPr>
          <w:rFonts w:ascii="Times New Roman"/>
          <w:b w:val="false"/>
          <w:i w:val="false"/>
          <w:color w:val="000000"/>
          <w:sz w:val="28"/>
        </w:rPr>
        <w:t xml:space="preserve">
      "1. Қоса беріліп отырған Қостанай облысы Сарыкөл ауданының Ленинград ауылдық округінде бөлек жергілікті қоғамдастық жиындарын өткізудің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5"/>
    <w:bookmarkStart w:name="z10" w:id="6"/>
    <w:p>
      <w:pPr>
        <w:spacing w:after="0"/>
        <w:ind w:left="0"/>
        <w:jc w:val="both"/>
      </w:pPr>
      <w:r>
        <w:rPr>
          <w:rFonts w:ascii="Times New Roman"/>
          <w:b w:val="false"/>
          <w:i w:val="false"/>
          <w:color w:val="000000"/>
          <w:sz w:val="28"/>
        </w:rPr>
        <w:t xml:space="preserve">
      көрсетілген шешіммен бекітілген, Қостанай облысы Сарыкөл ауданының Ленинград ауылдық округінде бөлек жергілікті қоғамдастық жиындарын өткізудің </w:t>
      </w:r>
      <w:r>
        <w:rPr>
          <w:rFonts w:ascii="Times New Roman"/>
          <w:b w:val="false"/>
          <w:i w:val="false"/>
          <w:color w:val="000000"/>
          <w:sz w:val="28"/>
        </w:rPr>
        <w:t>қағидаларында</w:t>
      </w:r>
      <w:r>
        <w:rPr>
          <w:rFonts w:ascii="Times New Roman"/>
          <w:b w:val="false"/>
          <w:i w:val="false"/>
          <w:color w:val="000000"/>
          <w:sz w:val="28"/>
        </w:rPr>
        <w:t>:</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жаңа редакцияда жазылсын:</w:t>
      </w:r>
    </w:p>
    <w:bookmarkStart w:name="z12" w:id="7"/>
    <w:p>
      <w:pPr>
        <w:spacing w:after="0"/>
        <w:ind w:left="0"/>
        <w:jc w:val="both"/>
      </w:pPr>
      <w:r>
        <w:rPr>
          <w:rFonts w:ascii="Times New Roman"/>
          <w:b w:val="false"/>
          <w:i w:val="false"/>
          <w:color w:val="000000"/>
          <w:sz w:val="28"/>
        </w:rPr>
        <w:t>
      "6. Бөлек жиынды ашудың алдында Ленинград ауылдық округі ауылдарының қатысып отырған және оған қатысуға құқығы бар тұрғындарын тіркеу жүргізіледі.";</w:t>
      </w:r>
    </w:p>
    <w:bookmarkEnd w:id="7"/>
    <w:bookmarkStart w:name="z13" w:id="8"/>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8"/>
    <w:bookmarkStart w:name="z14" w:id="9"/>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Кезектен тыс сессияның төрайымы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Хайруллина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Базарбаева</w:t>
            </w:r>
            <w:r>
              <w:rPr>
                <w:rFonts w:ascii="Times New Roman"/>
                <w:b w:val="false"/>
                <w:i w:val="false"/>
                <w:color w:val="000000"/>
                <w:sz w:val="20"/>
              </w:rPr>
              <w:t>
</w:t>
            </w:r>
          </w:p>
        </w:tc>
      </w:tr>
    </w:tbl>
    <w:bookmarkStart w:name="z17" w:id="10"/>
    <w:p>
      <w:pPr>
        <w:spacing w:after="0"/>
        <w:ind w:left="0"/>
        <w:jc w:val="both"/>
      </w:pPr>
      <w:r>
        <w:rPr>
          <w:rFonts w:ascii="Times New Roman"/>
          <w:b w:val="false"/>
          <w:i w:val="false"/>
          <w:color w:val="000000"/>
          <w:sz w:val="28"/>
        </w:rPr>
        <w:t>
      КЕЛІСІЛДІ</w:t>
      </w:r>
    </w:p>
    <w:bookmarkEnd w:id="10"/>
    <w:bookmarkStart w:name="z18" w:id="11"/>
    <w:p>
      <w:pPr>
        <w:spacing w:after="0"/>
        <w:ind w:left="0"/>
        <w:jc w:val="both"/>
      </w:pPr>
      <w:r>
        <w:rPr>
          <w:rFonts w:ascii="Times New Roman"/>
          <w:b w:val="false"/>
          <w:i w:val="false"/>
          <w:color w:val="000000"/>
          <w:sz w:val="28"/>
        </w:rPr>
        <w:t>
      Сарыкөл ауданының</w:t>
      </w:r>
    </w:p>
    <w:bookmarkEnd w:id="11"/>
    <w:bookmarkStart w:name="z19" w:id="12"/>
    <w:p>
      <w:pPr>
        <w:spacing w:after="0"/>
        <w:ind w:left="0"/>
        <w:jc w:val="both"/>
      </w:pPr>
      <w:r>
        <w:rPr>
          <w:rFonts w:ascii="Times New Roman"/>
          <w:b w:val="false"/>
          <w:i w:val="false"/>
          <w:color w:val="000000"/>
          <w:sz w:val="28"/>
        </w:rPr>
        <w:t>
      Ленинград ауылдық</w:t>
      </w:r>
    </w:p>
    <w:bookmarkEnd w:id="12"/>
    <w:bookmarkStart w:name="z20" w:id="13"/>
    <w:p>
      <w:pPr>
        <w:spacing w:after="0"/>
        <w:ind w:left="0"/>
        <w:jc w:val="both"/>
      </w:pPr>
      <w:r>
        <w:rPr>
          <w:rFonts w:ascii="Times New Roman"/>
          <w:b w:val="false"/>
          <w:i w:val="false"/>
          <w:color w:val="000000"/>
          <w:sz w:val="28"/>
        </w:rPr>
        <w:t>
      округінің әкімі</w:t>
      </w:r>
    </w:p>
    <w:bookmarkEnd w:id="13"/>
    <w:bookmarkStart w:name="z21" w:id="14"/>
    <w:p>
      <w:pPr>
        <w:spacing w:after="0"/>
        <w:ind w:left="0"/>
        <w:jc w:val="both"/>
      </w:pPr>
      <w:r>
        <w:rPr>
          <w:rFonts w:ascii="Times New Roman"/>
          <w:b w:val="false"/>
          <w:i w:val="false"/>
          <w:color w:val="000000"/>
          <w:sz w:val="28"/>
        </w:rPr>
        <w:t>
      ___________ Р. Ерғалиев</w:t>
      </w:r>
    </w:p>
    <w:bookmarkEnd w:id="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Сарыкөл</w:t>
            </w:r>
            <w:r>
              <w:br/>
            </w:r>
            <w:r>
              <w:rPr>
                <w:rFonts w:ascii="Times New Roman"/>
                <w:b w:val="false"/>
                <w:i w:val="false"/>
                <w:color w:val="000000"/>
                <w:sz w:val="20"/>
              </w:rPr>
              <w:t>аудандық мәслихатының</w:t>
            </w:r>
            <w:r>
              <w:br/>
            </w:r>
            <w:r>
              <w:rPr>
                <w:rFonts w:ascii="Times New Roman"/>
                <w:b w:val="false"/>
                <w:i w:val="false"/>
                <w:color w:val="000000"/>
                <w:sz w:val="20"/>
              </w:rPr>
              <w:t>2018 жылғы 21 маусымдағы</w:t>
            </w:r>
            <w:r>
              <w:br/>
            </w:r>
            <w:r>
              <w:rPr>
                <w:rFonts w:ascii="Times New Roman"/>
                <w:b w:val="false"/>
                <w:i w:val="false"/>
                <w:color w:val="000000"/>
                <w:sz w:val="20"/>
              </w:rPr>
              <w:t>№ 176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Сарыкөл</w:t>
            </w:r>
            <w:r>
              <w:br/>
            </w:r>
            <w:r>
              <w:rPr>
                <w:rFonts w:ascii="Times New Roman"/>
                <w:b w:val="false"/>
                <w:i w:val="false"/>
                <w:color w:val="000000"/>
                <w:sz w:val="20"/>
              </w:rPr>
              <w:t>аудандық мәслихатының</w:t>
            </w:r>
            <w:r>
              <w:br/>
            </w:r>
            <w:r>
              <w:rPr>
                <w:rFonts w:ascii="Times New Roman"/>
                <w:b w:val="false"/>
                <w:i w:val="false"/>
                <w:color w:val="000000"/>
                <w:sz w:val="20"/>
              </w:rPr>
              <w:t>2014 жылғы 25 маусымдағы</w:t>
            </w:r>
            <w:r>
              <w:br/>
            </w:r>
            <w:r>
              <w:rPr>
                <w:rFonts w:ascii="Times New Roman"/>
                <w:b w:val="false"/>
                <w:i w:val="false"/>
                <w:color w:val="000000"/>
                <w:sz w:val="20"/>
              </w:rPr>
              <w:t>№ 181 шешіміне қосымша</w:t>
            </w:r>
          </w:p>
        </w:tc>
      </w:tr>
    </w:tbl>
    <w:bookmarkStart w:name="z24" w:id="15"/>
    <w:p>
      <w:pPr>
        <w:spacing w:after="0"/>
        <w:ind w:left="0"/>
        <w:jc w:val="left"/>
      </w:pPr>
      <w:r>
        <w:rPr>
          <w:rFonts w:ascii="Times New Roman"/>
          <w:b/>
          <w:i w:val="false"/>
          <w:color w:val="000000"/>
        </w:rPr>
        <w:t xml:space="preserve"> Қостанай облысы Сарыкөл ауданының Ленинград ауылдық округінің жергілікті қоғамдастық жиындарына қатысу үшін ауылдар тұрғындары өкілдерінің сандық құрамы</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12"/>
        <w:gridCol w:w="6988"/>
      </w:tblGrid>
      <w:tr>
        <w:trPr>
          <w:trHeight w:val="30" w:hRule="atLeast"/>
        </w:trPr>
        <w:tc>
          <w:tcPr>
            <w:tcW w:w="5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 w:id="16"/>
          <w:p>
            <w:pPr>
              <w:spacing w:after="20"/>
              <w:ind w:left="20"/>
              <w:jc w:val="both"/>
            </w:pPr>
            <w:r>
              <w:rPr>
                <w:rFonts w:ascii="Times New Roman"/>
                <w:b w:val="false"/>
                <w:i w:val="false"/>
                <w:color w:val="000000"/>
                <w:sz w:val="20"/>
              </w:rPr>
              <w:t>
Елді мекеннің атауы</w:t>
            </w:r>
          </w:p>
          <w:bookmarkEnd w:id="16"/>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Сарыкөл ауданы Ленинград ауылдық округінің ауылдар тұрғындары өкілдерінің саны (адам)</w:t>
            </w:r>
          </w:p>
        </w:tc>
      </w:tr>
      <w:tr>
        <w:trPr>
          <w:trHeight w:val="30" w:hRule="atLeast"/>
        </w:trPr>
        <w:tc>
          <w:tcPr>
            <w:tcW w:w="5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 w:id="17"/>
          <w:p>
            <w:pPr>
              <w:spacing w:after="20"/>
              <w:ind w:left="20"/>
              <w:jc w:val="both"/>
            </w:pPr>
            <w:r>
              <w:rPr>
                <w:rFonts w:ascii="Times New Roman"/>
                <w:b w:val="false"/>
                <w:i w:val="false"/>
                <w:color w:val="000000"/>
                <w:sz w:val="20"/>
              </w:rPr>
              <w:t>
Қостанай облысы Сарыкөл ауданы Ленинград ауылдық округінің Ленинград ауылының тұрғындары үшін</w:t>
            </w:r>
          </w:p>
          <w:bookmarkEnd w:id="17"/>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 w:id="18"/>
          <w:p>
            <w:pPr>
              <w:spacing w:after="20"/>
              <w:ind w:left="20"/>
              <w:jc w:val="both"/>
            </w:pPr>
            <w:r>
              <w:rPr>
                <w:rFonts w:ascii="Times New Roman"/>
                <w:b w:val="false"/>
                <w:i w:val="false"/>
                <w:color w:val="000000"/>
                <w:sz w:val="20"/>
              </w:rPr>
              <w:t>
Қостанай облысы Сарыкөл ауданы Ленинград ауылдық округінің Вишневка ауылының тұрғындары үшін</w:t>
            </w:r>
          </w:p>
          <w:bookmarkEnd w:id="18"/>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 w:id="19"/>
          <w:p>
            <w:pPr>
              <w:spacing w:after="20"/>
              <w:ind w:left="20"/>
              <w:jc w:val="both"/>
            </w:pPr>
            <w:r>
              <w:rPr>
                <w:rFonts w:ascii="Times New Roman"/>
                <w:b w:val="false"/>
                <w:i w:val="false"/>
                <w:color w:val="000000"/>
                <w:sz w:val="20"/>
              </w:rPr>
              <w:t>
Қостанай облысы Сарыкөл ауданы Ленинград ауылдық округінің Қарашілік ауылының тұрғындары үшін</w:t>
            </w:r>
          </w:p>
          <w:bookmarkEnd w:id="19"/>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