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11b7" w14:textId="bc31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ауылының, ауылдық округтерінің 2019-2021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25 желтоқсандағы № 244 шешімі. Қостанай облысының Әділет департаментінде 2018 жылғы 26 желтоқсанда № 8194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Боровское ауылының 2019-2021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- 438 661,3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- 37 598,0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- 400 851,3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- 440 011,6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Боровское ауылының бюджетіне 2019 жылға арналған аудандық бюджеттен берілетін субвенциялар көлемі 106 961,0 мың теңге сомасында және ағымдағы нысаналы трансферттер 293 890,3 мың теңге сомасында қарастырылғаны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Михайлов ауылдық округінің 2019-2021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- 35 857,0 мың теңге, 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- 8 579,0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- 205,0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- 27 073,0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- 36 324,3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467,3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Михайлов ауылдық округінің бюджетіне 2019 жылға арналған аудандық бюджеттен берілетін субвенциялар көлемі 21 971,0 мың теңге сомасында және ағымдағы нысаналы трансферттер 5 102,0 мың теңге сомасында қарастырылғаны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Меңдіқара ауданы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Первомай ауылдық округінің 2019-2021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- 21 521,0 мың теңге, оның ішінде: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- 9 848,0 мың теңге;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- 286,0 мың теңге;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- 11 387,0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- 23 253,3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1 732,3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- 1 732,3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Первомай ауылдық округінің бюджетіне 2019 жылға арналған аудандық бюджеттен берілетін субвенциялар көлемі 9 121,0 мың теңге сомасында және ағымдағы нысаналы трансферттер 2 266,0 мың теңге сомасында қарастырылғаны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1- 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2019 жылға арналған бюджеті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2-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2020 жылға арналған бюджеті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3 - 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2021 жылға арналған бюджеті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4 - 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2019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5 - 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2020 жылға арналған бюджеті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6 - 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2021 жылға арналған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7 - 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2019 жылға арналған бюджеті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Меңдіқара ауданы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8-қосымша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2020 жылға арналған бюджеті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9-қосымша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2021 жылға арналған бюджеті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