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b7920a" w14:textId="8b7920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2014 жылғы 11 наурыздағы № 184 "Қостанай облысы Қостанай ауданы Надеждин ауылдық округінің бөлек жергілікті қоғамдастық жиындарын өткізудің қағидаларын және жергілікті қоғамдастық жиынына қатысу үшін ауылдар тұрғындары өкілдерінің сандық құрамын бекіту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Қостанай ауданы мәслихатының 2018 жылғы 26 маусымдағы № 285 шешімі. Қостанай облысының Әділет департаментінде 2018 жылғы 9 шілдеде № 7941 болып тіркелді. Күші жойылды - Қостанай облысы Қостанай ауданы мәслихатының 2022 жылғы 24 наурыздағы № 145 шешімімен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Қостанай ауданы мәслихатының 24.03.2022 </w:t>
      </w:r>
      <w:r>
        <w:rPr>
          <w:rFonts w:ascii="Times New Roman"/>
          <w:b w:val="false"/>
          <w:i w:val="false"/>
          <w:color w:val="ff0000"/>
          <w:sz w:val="28"/>
        </w:rPr>
        <w:t>№ 145</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39-3-бабы </w:t>
      </w:r>
      <w:r>
        <w:rPr>
          <w:rFonts w:ascii="Times New Roman"/>
          <w:b w:val="false"/>
          <w:i w:val="false"/>
          <w:color w:val="000000"/>
          <w:sz w:val="28"/>
        </w:rPr>
        <w:t>6-тармағына</w:t>
      </w:r>
      <w:r>
        <w:rPr>
          <w:rFonts w:ascii="Times New Roman"/>
          <w:b w:val="false"/>
          <w:i w:val="false"/>
          <w:color w:val="000000"/>
          <w:sz w:val="28"/>
        </w:rPr>
        <w:t xml:space="preserve"> және Қазақстан Республикасы Үкіметінің 2013 жылғы 18 қазандағы </w:t>
      </w:r>
      <w:r>
        <w:rPr>
          <w:rFonts w:ascii="Times New Roman"/>
          <w:b w:val="false"/>
          <w:i w:val="false"/>
          <w:color w:val="000000"/>
          <w:sz w:val="28"/>
        </w:rPr>
        <w:t>№ 1106</w:t>
      </w:r>
      <w:r>
        <w:rPr>
          <w:rFonts w:ascii="Times New Roman"/>
          <w:b w:val="false"/>
          <w:i w:val="false"/>
          <w:color w:val="000000"/>
          <w:sz w:val="28"/>
        </w:rPr>
        <w:t xml:space="preserve"> "Бөлек жергілікті қоғамдастық жиындарын өткізудің үлгі қағидаларын бекіту туралы" қаулысына сәйкес Қостанай аудандық мәслихаты ШЕШІМ ҚАБЫЛДАДЫ:</w:t>
      </w:r>
    </w:p>
    <w:bookmarkStart w:name="z5" w:id="1"/>
    <w:p>
      <w:pPr>
        <w:spacing w:after="0"/>
        <w:ind w:left="0"/>
        <w:jc w:val="both"/>
      </w:pPr>
      <w:r>
        <w:rPr>
          <w:rFonts w:ascii="Times New Roman"/>
          <w:b w:val="false"/>
          <w:i w:val="false"/>
          <w:color w:val="000000"/>
          <w:sz w:val="28"/>
        </w:rPr>
        <w:t xml:space="preserve">
      1. Мәслихаттың 2014 жылғы 11 наурыздағы </w:t>
      </w:r>
      <w:r>
        <w:rPr>
          <w:rFonts w:ascii="Times New Roman"/>
          <w:b w:val="false"/>
          <w:i w:val="false"/>
          <w:color w:val="000000"/>
          <w:sz w:val="28"/>
        </w:rPr>
        <w:t>№ 184</w:t>
      </w:r>
      <w:r>
        <w:rPr>
          <w:rFonts w:ascii="Times New Roman"/>
          <w:b w:val="false"/>
          <w:i w:val="false"/>
          <w:color w:val="000000"/>
          <w:sz w:val="28"/>
        </w:rPr>
        <w:t xml:space="preserve"> "Қостанай облысы Қостанай ауданы Надеждин ауылдық округінің бөлек жергілікті қоғамдастық жиындарын өткізудің қағидаларын және жергілікті қоғамдастық жиынына қатысу үшін ауылдар тұрғындары өкілдерінің сандық құрамын бекіту туралы" шешіміне (Нормативтік құқықтық актілерді мемлекеттік тіркеу тізілімінде № 4615 болып тіркелген, 2014 жылғы 30 сәуірде "Арна" газетінде жарияланған) мынадай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 </w:t>
      </w:r>
    </w:p>
    <w:bookmarkEnd w:id="2"/>
    <w:bookmarkStart w:name="z7" w:id="3"/>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Қостанай аудандық мәслихатының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кезектен тыс сессиясының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Бурашев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Қостанай</w:t>
            </w:r>
          </w:p>
          <w:p>
            <w:pPr>
              <w:spacing w:after="20"/>
              <w:ind w:left="20"/>
              <w:jc w:val="both"/>
            </w:pPr>
          </w:p>
          <w:p>
            <w:pPr>
              <w:spacing w:after="0"/>
              <w:ind w:left="0"/>
              <w:jc w:val="left"/>
            </w:pPr>
          </w:p>
          <w:p>
            <w:pPr>
              <w:spacing w:after="20"/>
              <w:ind w:left="20"/>
              <w:jc w:val="both"/>
            </w:pPr>
            <w:r>
              <w:rPr>
                <w:rFonts w:ascii="Times New Roman"/>
                <w:b w:val="false"/>
                <w:i/>
                <w:color w:val="000000"/>
                <w:sz w:val="20"/>
              </w:rPr>
              <w:t>аудандық 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Копжасаров</w:t>
            </w:r>
            <w:r>
              <w:rPr>
                <w:rFonts w:ascii="Times New Roman"/>
                <w:b w:val="false"/>
                <w:i w:val="false"/>
                <w:color w:val="000000"/>
                <w:sz w:val="20"/>
              </w:rPr>
              <w:t>
</w:t>
            </w:r>
          </w:p>
        </w:tc>
      </w:tr>
    </w:tbl>
    <w:bookmarkStart w:name="z10" w:id="4"/>
    <w:p>
      <w:pPr>
        <w:spacing w:after="0"/>
        <w:ind w:left="0"/>
        <w:jc w:val="both"/>
      </w:pPr>
      <w:r>
        <w:rPr>
          <w:rFonts w:ascii="Times New Roman"/>
          <w:b w:val="false"/>
          <w:i w:val="false"/>
          <w:color w:val="000000"/>
          <w:sz w:val="28"/>
        </w:rPr>
        <w:t>
      КЕЛІСІЛДІ</w:t>
      </w:r>
    </w:p>
    <w:bookmarkEnd w:id="4"/>
    <w:bookmarkStart w:name="z11" w:id="5"/>
    <w:p>
      <w:pPr>
        <w:spacing w:after="0"/>
        <w:ind w:left="0"/>
        <w:jc w:val="both"/>
      </w:pPr>
      <w:r>
        <w:rPr>
          <w:rFonts w:ascii="Times New Roman"/>
          <w:b w:val="false"/>
          <w:i w:val="false"/>
          <w:color w:val="000000"/>
          <w:sz w:val="28"/>
        </w:rPr>
        <w:t xml:space="preserve">
      Қостанай облысы Қостанай ауданы </w:t>
      </w:r>
    </w:p>
    <w:bookmarkEnd w:id="5"/>
    <w:bookmarkStart w:name="z12" w:id="6"/>
    <w:p>
      <w:pPr>
        <w:spacing w:after="0"/>
        <w:ind w:left="0"/>
        <w:jc w:val="both"/>
      </w:pPr>
      <w:r>
        <w:rPr>
          <w:rFonts w:ascii="Times New Roman"/>
          <w:b w:val="false"/>
          <w:i w:val="false"/>
          <w:color w:val="000000"/>
          <w:sz w:val="28"/>
        </w:rPr>
        <w:t>
      Надеждин ауылдық округі әкімінің</w:t>
      </w:r>
    </w:p>
    <w:bookmarkEnd w:id="6"/>
    <w:bookmarkStart w:name="z13" w:id="7"/>
    <w:p>
      <w:pPr>
        <w:spacing w:after="0"/>
        <w:ind w:left="0"/>
        <w:jc w:val="both"/>
      </w:pPr>
      <w:r>
        <w:rPr>
          <w:rFonts w:ascii="Times New Roman"/>
          <w:b w:val="false"/>
          <w:i w:val="false"/>
          <w:color w:val="000000"/>
          <w:sz w:val="28"/>
        </w:rPr>
        <w:t xml:space="preserve">
      міндетін атқарушы </w:t>
      </w:r>
    </w:p>
    <w:bookmarkEnd w:id="7"/>
    <w:bookmarkStart w:name="z14" w:id="8"/>
    <w:p>
      <w:pPr>
        <w:spacing w:after="0"/>
        <w:ind w:left="0"/>
        <w:jc w:val="both"/>
      </w:pPr>
      <w:r>
        <w:rPr>
          <w:rFonts w:ascii="Times New Roman"/>
          <w:b w:val="false"/>
          <w:i w:val="false"/>
          <w:color w:val="000000"/>
          <w:sz w:val="28"/>
        </w:rPr>
        <w:t>
      ________________ Б. Жұмашев</w:t>
      </w:r>
    </w:p>
    <w:bookmarkEnd w:id="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2018 жылғы 26 маусымдағы</w:t>
            </w:r>
            <w:r>
              <w:br/>
            </w:r>
            <w:r>
              <w:rPr>
                <w:rFonts w:ascii="Times New Roman"/>
                <w:b w:val="false"/>
                <w:i w:val="false"/>
                <w:color w:val="000000"/>
                <w:sz w:val="20"/>
              </w:rPr>
              <w:t>№ 285 шешімімен бекітілген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2014 жылғы 11 наурыздағы</w:t>
            </w:r>
            <w:r>
              <w:br/>
            </w:r>
            <w:r>
              <w:rPr>
                <w:rFonts w:ascii="Times New Roman"/>
                <w:b w:val="false"/>
                <w:i w:val="false"/>
                <w:color w:val="000000"/>
                <w:sz w:val="20"/>
              </w:rPr>
              <w:t>№ 184 шешіміне қосымша</w:t>
            </w:r>
          </w:p>
        </w:tc>
      </w:tr>
    </w:tbl>
    <w:bookmarkStart w:name="z17" w:id="9"/>
    <w:p>
      <w:pPr>
        <w:spacing w:after="0"/>
        <w:ind w:left="0"/>
        <w:jc w:val="left"/>
      </w:pPr>
      <w:r>
        <w:rPr>
          <w:rFonts w:ascii="Times New Roman"/>
          <w:b/>
          <w:i w:val="false"/>
          <w:color w:val="000000"/>
        </w:rPr>
        <w:t xml:space="preserve"> Қостанай облысы Қостанай ауданы Надеждин ауылдық округінің жергілікті қоғамдастық жиынына қатысу үшін ауылдар тұрғындары өкілдерінің сандық құрамы</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10"/>
          <w:p>
            <w:pPr>
              <w:spacing w:after="20"/>
              <w:ind w:left="20"/>
              <w:jc w:val="both"/>
            </w:pPr>
            <w:r>
              <w:rPr>
                <w:rFonts w:ascii="Times New Roman"/>
                <w:b w:val="false"/>
                <w:i w:val="false"/>
                <w:color w:val="000000"/>
                <w:sz w:val="20"/>
              </w:rPr>
              <w:t>
№</w:t>
            </w:r>
          </w:p>
          <w:bookmarkEnd w:id="1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Қостанай ауданы Надеждин ауылдық округінің ауылдар тұрғындары өкілдерінің саны (адам)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11"/>
          <w:p>
            <w:pPr>
              <w:spacing w:after="20"/>
              <w:ind w:left="20"/>
              <w:jc w:val="both"/>
            </w:pPr>
            <w:r>
              <w:rPr>
                <w:rFonts w:ascii="Times New Roman"/>
                <w:b w:val="false"/>
                <w:i w:val="false"/>
                <w:color w:val="000000"/>
                <w:sz w:val="20"/>
              </w:rPr>
              <w:t>
1</w:t>
            </w:r>
          </w:p>
          <w:bookmarkEnd w:id="1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Қостанай ауданы Надеждин ауылдық округінің Надеждинка ауылының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12"/>
          <w:p>
            <w:pPr>
              <w:spacing w:after="20"/>
              <w:ind w:left="20"/>
              <w:jc w:val="both"/>
            </w:pPr>
            <w:r>
              <w:rPr>
                <w:rFonts w:ascii="Times New Roman"/>
                <w:b w:val="false"/>
                <w:i w:val="false"/>
                <w:color w:val="000000"/>
                <w:sz w:val="20"/>
              </w:rPr>
              <w:t>
2</w:t>
            </w:r>
          </w:p>
          <w:bookmarkEnd w:id="1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Қостанай ауданы Надеждин ауылдық округінің Май-Алап ауылының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13"/>
          <w:p>
            <w:pPr>
              <w:spacing w:after="20"/>
              <w:ind w:left="20"/>
              <w:jc w:val="both"/>
            </w:pPr>
            <w:r>
              <w:rPr>
                <w:rFonts w:ascii="Times New Roman"/>
                <w:b w:val="false"/>
                <w:i w:val="false"/>
                <w:color w:val="000000"/>
                <w:sz w:val="20"/>
              </w:rPr>
              <w:t>
3</w:t>
            </w:r>
          </w:p>
          <w:bookmarkEnd w:id="1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Қостанай ауданы Надеждин ауылдық округінің Воскресеновка ауылының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