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f95e" w14:textId="c4bf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15 наурыздағы № 238 шешімі. Қостанай облысының Әділет департаментінде 2018 жылғы 3 сәуірде № 7663 болып тіркелді. Күші жойылды - Қостанай облысы Қостанай ауданы мәслихатының 2022 жылғы 17 мамырдағы № 174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17.05.2022 </w:t>
      </w:r>
      <w:r>
        <w:rPr>
          <w:rFonts w:ascii="Times New Roman"/>
          <w:b w:val="false"/>
          <w:i w:val="false"/>
          <w:color w:val="ff0000"/>
          <w:sz w:val="28"/>
        </w:rPr>
        <w:t>№ 174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2017 жылғы 21 ақпандағы </w:t>
      </w:r>
      <w:r>
        <w:rPr>
          <w:rFonts w:ascii="Times New Roman"/>
          <w:b w:val="false"/>
          <w:i w:val="false"/>
          <w:color w:val="000000"/>
          <w:sz w:val="28"/>
        </w:rPr>
        <w:t>№ 101</w:t>
      </w:r>
      <w:r>
        <w:rPr>
          <w:rFonts w:ascii="Times New Roman"/>
          <w:b w:val="false"/>
          <w:i w:val="false"/>
          <w:color w:val="000000"/>
          <w:sz w:val="28"/>
        </w:rPr>
        <w:t xml:space="preserve"> "Қостанай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 мемлекеттік тіркеу тізілімінде № 6935 тіркелген, 2017 жылғы 3 сәуірде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кезекті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Мирасов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15 наурыздағы</w:t>
            </w:r>
            <w:r>
              <w:br/>
            </w:r>
            <w:r>
              <w:rPr>
                <w:rFonts w:ascii="Times New Roman"/>
                <w:b w:val="false"/>
                <w:i w:val="false"/>
                <w:color w:val="000000"/>
                <w:sz w:val="20"/>
              </w:rPr>
              <w:t>№ 238 шешімімен бекітілген</w:t>
            </w:r>
          </w:p>
        </w:tc>
      </w:tr>
    </w:tbl>
    <w:bookmarkStart w:name="z11" w:id="4"/>
    <w:p>
      <w:pPr>
        <w:spacing w:after="0"/>
        <w:ind w:left="0"/>
        <w:jc w:val="left"/>
      </w:pPr>
      <w:r>
        <w:rPr>
          <w:rFonts w:ascii="Times New Roman"/>
          <w:b/>
          <w:i w:val="false"/>
          <w:color w:val="000000"/>
        </w:rPr>
        <w:t xml:space="preserve"> "Қостанай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"Қостанай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"Қостанай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және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Қостанай облысы Қостанай ауданы мәслихатының 16.02.2022 </w:t>
      </w:r>
      <w:r>
        <w:rPr>
          <w:rFonts w:ascii="Times New Roman"/>
          <w:b w:val="false"/>
          <w:i w:val="false"/>
          <w:color w:val="000000"/>
          <w:sz w:val="28"/>
        </w:rPr>
        <w:t>№ 130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"Қостанай аудандық мәслихатының аппараты" мемлекеттік мекемесінің ұйымдастыру-құқықтық қамтамасыз ету бөлімі (бұдан әрі - ұйымдастыру-құқықтық қамтамасыз ету бөлімі) оның жұмыс органы болып табылатын Бағалау жөніндегі комиссия (бұдан әрі - Комиссия) құрылады. </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бойынша шешімдер қабылдау үшін негіз болып табылады. </w:t>
      </w:r>
    </w:p>
    <w:bookmarkEnd w:id="22"/>
    <w:bookmarkStart w:name="z30"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8. Бағалауға байланысты құжаттар ұйымдастыру-құқықтық қамтамасыз ету бөлімінде бағалау аяқталған күнінен бастап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құрылатын "Б" корпусы мемлекеттік әкімшілік қызметшісінің НМИ тікелей басшымен жеке жұмыс жоспарында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5" w:id="28"/>
    <w:p>
      <w:pPr>
        <w:spacing w:after="0"/>
        <w:ind w:left="0"/>
        <w:jc w:val="both"/>
      </w:pPr>
      <w:r>
        <w:rPr>
          <w:rFonts w:ascii="Times New Roman"/>
          <w:b w:val="false"/>
          <w:i w:val="false"/>
          <w:color w:val="000000"/>
          <w:sz w:val="28"/>
        </w:rPr>
        <w:t>
      11. Егер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6" w:id="29"/>
    <w:p>
      <w:pPr>
        <w:spacing w:after="0"/>
        <w:ind w:left="0"/>
        <w:jc w:val="both"/>
      </w:pPr>
      <w:r>
        <w:rPr>
          <w:rFonts w:ascii="Times New Roman"/>
          <w:b w:val="false"/>
          <w:i w:val="false"/>
          <w:color w:val="000000"/>
          <w:sz w:val="28"/>
        </w:rPr>
        <w:t xml:space="preserve">
      12. НМИ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жолданғаннан кейін 2 жұмыс күнінен кешіктірілмей жүзеге асырылады.</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бағалау кезеңінде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14. НМИ саны 5 құрайды.</w:t>
      </w:r>
    </w:p>
    <w:bookmarkEnd w:id="37"/>
    <w:bookmarkStart w:name="z45" w:id="38"/>
    <w:p>
      <w:pPr>
        <w:spacing w:after="0"/>
        <w:ind w:left="0"/>
        <w:jc w:val="both"/>
      </w:pPr>
      <w:r>
        <w:rPr>
          <w:rFonts w:ascii="Times New Roman"/>
          <w:b w:val="false"/>
          <w:i w:val="false"/>
          <w:color w:val="000000"/>
          <w:sz w:val="28"/>
        </w:rPr>
        <w:t>
      15. Жеке жұмыс жоспары ұйымдастыру-құқықтық қамтамасыз ету бөлімінде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xml:space="preserve">
      16. Жеке жұмыс жоспарында қарастырылған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8" w:id="41"/>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5-тен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5-тен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5-тен 3-нен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xml:space="preserve">
      20. Егер "Б" корпусы қызметшісінің тікелей басшысы мемлекеттік органның бірінші басшысы болған жағдайда бағалау парағы оның қарауына енгізіледі. </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xml:space="preserve">
      2) түзетуге жіберу. </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 күнінен бастап 2 жұмыс күнінен кешіктірілмей жүзеге асырылады. </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ұйымдастыру-құқықтық қамтамасыз ету бөлімі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аталған нақты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ұйымдастыру-құқықтық қамтамасыз ету бөлімі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Ұйымдастыру-құқықтық қамтамасыз ету бөлімі Комиссия төрағасының келісімімен бағалауды өткізу кестесін қалыптастырады және бағалауды өткізуге дейін жеті жұмыс күні бұрын бағалауды жүргізетін тұлғаларды бағалау жүргізу туралы хабарлауды қамтамасыз етеді.</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немесе болмаған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ұйымдастыру-құқықтық қамтамасыз ету бөлімінің қызметкері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Ұйымдастыру-құқықтық қамтамасыз ету бөлімі Комиссия төрағасымен келісілген мерзімдерге сәйкес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Ұйымдастыру-құқықтық қамтамасыз ету бөлімі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"Бағалау нәтижелері комиссиямен түзетілуі (бар болған жағдайда)" графасында көрсетеді.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белгіленеді.</w:t>
      </w:r>
    </w:p>
    <w:bookmarkEnd w:id="79"/>
    <w:bookmarkStart w:name="z87" w:id="80"/>
    <w:p>
      <w:pPr>
        <w:spacing w:after="0"/>
        <w:ind w:left="0"/>
        <w:jc w:val="both"/>
      </w:pPr>
      <w:r>
        <w:rPr>
          <w:rFonts w:ascii="Times New Roman"/>
          <w:b w:val="false"/>
          <w:i w:val="false"/>
          <w:color w:val="000000"/>
          <w:sz w:val="28"/>
        </w:rPr>
        <w:t>
      40. Ұйымдастыру-құқықтық қамтамасыз ету бөлімі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ұйымдастыру-құқықтық қамтамасыз ету бөлімінің басшысымен және мемлекеттік органның басқа екі қызметшісімен қол қойылған акт толтырылады.</w:t>
      </w:r>
    </w:p>
    <w:bookmarkEnd w:id="81"/>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Қостанай облысы Қостанай ауданы мәслихатының 16.02.2022 </w:t>
      </w:r>
      <w:r>
        <w:rPr>
          <w:rFonts w:ascii="Times New Roman"/>
          <w:b w:val="false"/>
          <w:i w:val="false"/>
          <w:color w:val="000000"/>
          <w:sz w:val="28"/>
        </w:rPr>
        <w:t>№ 130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Қостанай облысы Қостанай ауданы мәслихатының 16.02.2022 </w:t>
      </w:r>
      <w:r>
        <w:rPr>
          <w:rFonts w:ascii="Times New Roman"/>
          <w:b w:val="false"/>
          <w:i w:val="false"/>
          <w:color w:val="000000"/>
          <w:sz w:val="28"/>
        </w:rPr>
        <w:t>№ 130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1"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2"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3" w:id="8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