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79dd" w14:textId="e957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Железнодорожный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27 сәуірдегі № 224 шешімі. Қостанай облысының Әділет департаментінде 2018 жылғы 17 мамырда № 7767 болып тіркелді. Күші жойылды - Қостанай облысы Қарасу ауданы мәслихатының 2020 жылғы 5 ақпандағы № 369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05.02.2020 </w:t>
      </w:r>
      <w:r>
        <w:rPr>
          <w:rFonts w:ascii="Times New Roman"/>
          <w:b w:val="false"/>
          <w:i w:val="false"/>
          <w:color w:val="ff0000"/>
          <w:sz w:val="28"/>
        </w:rPr>
        <w:t>№ 369</w:t>
      </w:r>
      <w:r>
        <w:rPr>
          <w:rFonts w:ascii="Times New Roman"/>
          <w:b w:val="false"/>
          <w:i w:val="false"/>
          <w:color w:val="ff0000"/>
          <w:sz w:val="28"/>
        </w:rPr>
        <w:t xml:space="preserve"> шешімімен (халық саны екі мың адамнан көп ауылдар,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Қарасу ауданы Железнодорожный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Носаченко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Қарасу ауданы</w:t>
      </w:r>
    </w:p>
    <w:bookmarkEnd w:id="4"/>
    <w:bookmarkStart w:name="z11" w:id="5"/>
    <w:p>
      <w:pPr>
        <w:spacing w:after="0"/>
        <w:ind w:left="0"/>
        <w:jc w:val="both"/>
      </w:pPr>
      <w:r>
        <w:rPr>
          <w:rFonts w:ascii="Times New Roman"/>
          <w:b w:val="false"/>
          <w:i w:val="false"/>
          <w:color w:val="000000"/>
          <w:sz w:val="28"/>
        </w:rPr>
        <w:t>
      Железнодорожный ауылдық округінің әкімі</w:t>
      </w:r>
    </w:p>
    <w:bookmarkEnd w:id="5"/>
    <w:bookmarkStart w:name="z12" w:id="6"/>
    <w:p>
      <w:pPr>
        <w:spacing w:after="0"/>
        <w:ind w:left="0"/>
        <w:jc w:val="both"/>
      </w:pPr>
      <w:r>
        <w:rPr>
          <w:rFonts w:ascii="Times New Roman"/>
          <w:b w:val="false"/>
          <w:i w:val="false"/>
          <w:color w:val="000000"/>
          <w:sz w:val="28"/>
        </w:rPr>
        <w:t>
      ___________________________ Н. Қарашев</w:t>
      </w:r>
    </w:p>
    <w:bookmarkEnd w:id="6"/>
    <w:bookmarkStart w:name="z13" w:id="7"/>
    <w:p>
      <w:pPr>
        <w:spacing w:after="0"/>
        <w:ind w:left="0"/>
        <w:jc w:val="both"/>
      </w:pPr>
      <w:r>
        <w:rPr>
          <w:rFonts w:ascii="Times New Roman"/>
          <w:b w:val="false"/>
          <w:i w:val="false"/>
          <w:color w:val="000000"/>
          <w:sz w:val="28"/>
        </w:rPr>
        <w:t>
      2018 жылғы 27 сәуір</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сәуірдегі</w:t>
            </w:r>
            <w:r>
              <w:br/>
            </w:r>
            <w:r>
              <w:rPr>
                <w:rFonts w:ascii="Times New Roman"/>
                <w:b w:val="false"/>
                <w:i w:val="false"/>
                <w:color w:val="000000"/>
                <w:sz w:val="20"/>
              </w:rPr>
              <w:t>№ 224 шешімімен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Қостанай облысы Қарасу ауданы Железнодорожный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Қостанай облысы Қарасу ауданы Железнодорожный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актілердің мемлекеттік тіркеу тізілімінде № 15630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Қарасу аудандық мәслихаты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Жиналыс жергілікті маңызы бар ағымдағы мына мәселелер:</w:t>
      </w:r>
    </w:p>
    <w:bookmarkEnd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Железнодорожный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Қарасу ауданы мәслихатының 18.10.2019 </w:t>
      </w:r>
      <w:r>
        <w:rPr>
          <w:rFonts w:ascii="Times New Roman"/>
          <w:b w:val="false"/>
          <w:i w:val="false"/>
          <w:color w:val="000000"/>
          <w:sz w:val="28"/>
        </w:rPr>
        <w:t>№ 347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5. Жиналысты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0"/>
    <w:bookmarkStart w:name="z39" w:id="2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1"/>
    <w:bookmarkStart w:name="z40" w:id="2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
    <w:bookmarkStart w:name="z41" w:id="2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3"/>
    <w:bookmarkStart w:name="z42" w:id="24"/>
    <w:p>
      <w:pPr>
        <w:spacing w:after="0"/>
        <w:ind w:left="0"/>
        <w:jc w:val="both"/>
      </w:pPr>
      <w:r>
        <w:rPr>
          <w:rFonts w:ascii="Times New Roman"/>
          <w:b w:val="false"/>
          <w:i w:val="false"/>
          <w:color w:val="000000"/>
          <w:sz w:val="28"/>
        </w:rPr>
        <w:t>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4"/>
    <w:bookmarkStart w:name="z43" w:id="2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
    <w:bookmarkStart w:name="z44" w:id="2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
    <w:bookmarkStart w:name="z45" w:id="2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7"/>
    <w:bookmarkStart w:name="z46" w:id="2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
    <w:bookmarkStart w:name="z47" w:id="29"/>
    <w:p>
      <w:pPr>
        <w:spacing w:after="0"/>
        <w:ind w:left="0"/>
        <w:jc w:val="both"/>
      </w:pPr>
      <w:r>
        <w:rPr>
          <w:rFonts w:ascii="Times New Roman"/>
          <w:b w:val="false"/>
          <w:i w:val="false"/>
          <w:color w:val="000000"/>
          <w:sz w:val="28"/>
        </w:rPr>
        <w:t xml:space="preserve">
      9. Жиналыстың күн тәртібін ауылдық округі әкімінің аппараты жиналыс мүшелері, тиісті аумақтың әкімі енгізген ұсыныстар негізінде қалыптастырады. Күн тәртібіне өткен жиналыстарды шақыруда қабылданған шешімдер барысы және (немесе) орындалуы туралы мәселелер қосылады. </w:t>
      </w:r>
    </w:p>
    <w:bookmarkEnd w:id="29"/>
    <w:bookmarkStart w:name="z48"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9"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50"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51" w:id="3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3"/>
    <w:bookmarkStart w:name="z52" w:id="3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4"/>
    <w:bookmarkStart w:name="z53" w:id="3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
    <w:bookmarkStart w:name="z54" w:id="3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
    <w:bookmarkStart w:name="z55" w:id="3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7"/>
    <w:bookmarkStart w:name="z56" w:id="3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8"/>
    <w:bookmarkStart w:name="z57" w:id="3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9"/>
    <w:bookmarkStart w:name="z58" w:id="4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0"/>
    <w:bookmarkStart w:name="z59" w:id="4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1"/>
    <w:bookmarkStart w:name="z60" w:id="42"/>
    <w:p>
      <w:pPr>
        <w:spacing w:after="0"/>
        <w:ind w:left="0"/>
        <w:jc w:val="both"/>
      </w:pPr>
      <w:r>
        <w:rPr>
          <w:rFonts w:ascii="Times New Roman"/>
          <w:b w:val="false"/>
          <w:i w:val="false"/>
          <w:color w:val="000000"/>
          <w:sz w:val="28"/>
        </w:rPr>
        <w:t>
      Жиналыстың шешімі хаттамамен ресімделеді, онда:</w:t>
      </w:r>
    </w:p>
    <w:bookmarkEnd w:id="42"/>
    <w:bookmarkStart w:name="z61" w:id="43"/>
    <w:p>
      <w:pPr>
        <w:spacing w:after="0"/>
        <w:ind w:left="0"/>
        <w:jc w:val="both"/>
      </w:pPr>
      <w:r>
        <w:rPr>
          <w:rFonts w:ascii="Times New Roman"/>
          <w:b w:val="false"/>
          <w:i w:val="false"/>
          <w:color w:val="000000"/>
          <w:sz w:val="28"/>
        </w:rPr>
        <w:t>
      1) жиналыстың өткізілген күні мен орны;</w:t>
      </w:r>
    </w:p>
    <w:bookmarkEnd w:id="43"/>
    <w:bookmarkStart w:name="z62" w:id="44"/>
    <w:p>
      <w:pPr>
        <w:spacing w:after="0"/>
        <w:ind w:left="0"/>
        <w:jc w:val="both"/>
      </w:pPr>
      <w:r>
        <w:rPr>
          <w:rFonts w:ascii="Times New Roman"/>
          <w:b w:val="false"/>
          <w:i w:val="false"/>
          <w:color w:val="000000"/>
          <w:sz w:val="28"/>
        </w:rPr>
        <w:t>
      2) жиналыс мүшелерінің саны және тізімі;</w:t>
      </w:r>
    </w:p>
    <w:bookmarkEnd w:id="44"/>
    <w:bookmarkStart w:name="z63" w:id="4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5"/>
    <w:bookmarkStart w:name="z64" w:id="4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6"/>
    <w:bookmarkStart w:name="z65" w:id="4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7"/>
    <w:bookmarkStart w:name="z66" w:id="4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округінің әкіміне беріледі.</w:t>
      </w:r>
    </w:p>
    <w:bookmarkEnd w:id="48"/>
    <w:bookmarkStart w:name="z67" w:id="49"/>
    <w:p>
      <w:pPr>
        <w:spacing w:after="0"/>
        <w:ind w:left="0"/>
        <w:jc w:val="both"/>
      </w:pPr>
      <w:r>
        <w:rPr>
          <w:rFonts w:ascii="Times New Roman"/>
          <w:b w:val="false"/>
          <w:i w:val="false"/>
          <w:color w:val="000000"/>
          <w:sz w:val="28"/>
        </w:rPr>
        <w:t>
      13. Жиналыста қабылданған шешімдерді ауылдық округінің әкімі бес жұмыс күні мерзімінде қарайды.</w:t>
      </w:r>
    </w:p>
    <w:bookmarkEnd w:id="49"/>
    <w:bookmarkStart w:name="z68" w:id="50"/>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0"/>
    <w:bookmarkStart w:name="z69" w:id="51"/>
    <w:p>
      <w:pPr>
        <w:spacing w:after="0"/>
        <w:ind w:left="0"/>
        <w:jc w:val="both"/>
      </w:pPr>
      <w:r>
        <w:rPr>
          <w:rFonts w:ascii="Times New Roman"/>
          <w:b w:val="false"/>
          <w:i w:val="false"/>
          <w:color w:val="000000"/>
          <w:sz w:val="28"/>
        </w:rPr>
        <w:t>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1"/>
    <w:bookmarkStart w:name="z70" w:id="52"/>
    <w:p>
      <w:pPr>
        <w:spacing w:after="0"/>
        <w:ind w:left="0"/>
        <w:jc w:val="both"/>
      </w:pPr>
      <w:r>
        <w:rPr>
          <w:rFonts w:ascii="Times New Roman"/>
          <w:b w:val="false"/>
          <w:i w:val="false"/>
          <w:color w:val="000000"/>
          <w:sz w:val="28"/>
        </w:rPr>
        <w:t>
      14. Ауылдық округі әкімінің аппараты ауылдық округі әкімнің жиналыс шешімдерін қарау нәтижелерін бес жұмыс күн ішінде жиналыстың мүшелеріне жеткізеді.</w:t>
      </w:r>
    </w:p>
    <w:bookmarkEnd w:id="52"/>
    <w:bookmarkStart w:name="z71" w:id="5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әкімінің аппараты мақұлдаған шешімдердің орындалуын қамтамасыз етеді.</w:t>
      </w:r>
    </w:p>
    <w:bookmarkEnd w:id="53"/>
    <w:bookmarkStart w:name="z72" w:id="54"/>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54"/>
    <w:bookmarkStart w:name="z73" w:id="5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5"/>
    <w:bookmarkStart w:name="z74" w:id="5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6"/>
    <w:bookmarkStart w:name="z75" w:id="57"/>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57"/>
    <w:bookmarkStart w:name="z76" w:id="5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