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7295f" w14:textId="8b729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2018 жылы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2018 жылғы 2 ақпандағы № 199 шешімі. Қостанай облысының Әділет департаментінде 2018 жылғы 20 ақпанда № 7521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1. Қарасу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2018 жылы көтерме жәрдемақы және тұрғын үй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Мұқанов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Қарасу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Қазиев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"Қарасу ауданы әкімдігінің экономика</w:t>
      </w:r>
    </w:p>
    <w:bookmarkEnd w:id="4"/>
    <w:bookmarkStart w:name="z11" w:id="5"/>
    <w:p>
      <w:pPr>
        <w:spacing w:after="0"/>
        <w:ind w:left="0"/>
        <w:jc w:val="both"/>
      </w:pPr>
      <w:r>
        <w:rPr>
          <w:rFonts w:ascii="Times New Roman"/>
          <w:b w:val="false"/>
          <w:i w:val="false"/>
          <w:color w:val="000000"/>
          <w:sz w:val="28"/>
        </w:rPr>
        <w:t>
      және бюджеттік жоспарлау бөлімі"</w:t>
      </w:r>
    </w:p>
    <w:bookmarkEnd w:id="5"/>
    <w:bookmarkStart w:name="z12" w:id="6"/>
    <w:p>
      <w:pPr>
        <w:spacing w:after="0"/>
        <w:ind w:left="0"/>
        <w:jc w:val="both"/>
      </w:pPr>
      <w:r>
        <w:rPr>
          <w:rFonts w:ascii="Times New Roman"/>
          <w:b w:val="false"/>
          <w:i w:val="false"/>
          <w:color w:val="000000"/>
          <w:sz w:val="28"/>
        </w:rPr>
        <w:t>
      мемлекеттік мекемесінің басшысы</w:t>
      </w:r>
    </w:p>
    <w:bookmarkEnd w:id="6"/>
    <w:bookmarkStart w:name="z13" w:id="7"/>
    <w:p>
      <w:pPr>
        <w:spacing w:after="0"/>
        <w:ind w:left="0"/>
        <w:jc w:val="both"/>
      </w:pPr>
      <w:r>
        <w:rPr>
          <w:rFonts w:ascii="Times New Roman"/>
          <w:b w:val="false"/>
          <w:i w:val="false"/>
          <w:color w:val="000000"/>
          <w:sz w:val="28"/>
        </w:rPr>
        <w:t>
      _____________________ Р. Нұрғалиев</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