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39de" w14:textId="e603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Станционный ауылдық округі Станционный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Қарабалық ауданы Станционный ауылдық округі әкімінің 2018 жылғы 7 наурыздағы № 1 шешімі. Қостанай облысының Әділет департаментінде 30 наурызда № 7637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Станционный ауылдық округінің Станционный ауылы халқының пікірін ескере отырып облыстық ономастика комиссиясының 2017 жылғы 16 қарашадағы қорытындысы негізінде, Станционный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Станционный ауылдық округі Станционный ауылында:</w:t>
      </w:r>
    </w:p>
    <w:bookmarkEnd w:id="1"/>
    <w:bookmarkStart w:name="z6" w:id="2"/>
    <w:p>
      <w:pPr>
        <w:spacing w:after="0"/>
        <w:ind w:left="0"/>
        <w:jc w:val="both"/>
      </w:pPr>
      <w:r>
        <w:rPr>
          <w:rFonts w:ascii="Times New Roman"/>
          <w:b w:val="false"/>
          <w:i w:val="false"/>
          <w:color w:val="000000"/>
          <w:sz w:val="28"/>
        </w:rPr>
        <w:t>
       Совхозная көшесін Достық көшесіне;</w:t>
      </w:r>
    </w:p>
    <w:bookmarkEnd w:id="2"/>
    <w:bookmarkStart w:name="z7" w:id="3"/>
    <w:p>
      <w:pPr>
        <w:spacing w:after="0"/>
        <w:ind w:left="0"/>
        <w:jc w:val="both"/>
      </w:pPr>
      <w:r>
        <w:rPr>
          <w:rFonts w:ascii="Times New Roman"/>
          <w:b w:val="false"/>
          <w:i w:val="false"/>
          <w:color w:val="000000"/>
          <w:sz w:val="28"/>
        </w:rPr>
        <w:t>
       Комсомольская көшесін Бірлік көшесіне қайта аталсын.</w:t>
      </w:r>
    </w:p>
    <w:bookmarkEnd w:id="3"/>
    <w:bookmarkStart w:name="z8" w:id="4"/>
    <w:p>
      <w:pPr>
        <w:spacing w:after="0"/>
        <w:ind w:left="0"/>
        <w:jc w:val="both"/>
      </w:pPr>
      <w:r>
        <w:rPr>
          <w:rFonts w:ascii="Times New Roman"/>
          <w:b w:val="false"/>
          <w:i w:val="false"/>
          <w:color w:val="000000"/>
          <w:sz w:val="28"/>
        </w:rPr>
        <w:t>
      2. "Станционный ауылдық округі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Станционный</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