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71ae" w14:textId="7f27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Победа ауылдық округінің Победа ауылының құрамдас бөлігін қайта атау туралы</w:t>
      </w:r>
    </w:p>
    <w:p>
      <w:pPr>
        <w:spacing w:after="0"/>
        <w:ind w:left="0"/>
        <w:jc w:val="both"/>
      </w:pPr>
      <w:r>
        <w:rPr>
          <w:rFonts w:ascii="Times New Roman"/>
          <w:b w:val="false"/>
          <w:i w:val="false"/>
          <w:color w:val="000000"/>
          <w:sz w:val="28"/>
        </w:rPr>
        <w:t>Қостанай облысы Қарабалық ауданы Победа ауылдық округі әкімінің 2018 жылғы 17 сәуірдегі № 3 шешімі. Қостанай облысының Әділет департаментінде 2018 жылғы 4 мамырда № 7739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w:t>
      </w:r>
      <w:r>
        <w:rPr>
          <w:rFonts w:ascii="Times New Roman"/>
          <w:b w:val="false"/>
          <w:i w:val="false"/>
          <w:color w:val="000000"/>
          <w:sz w:val="28"/>
        </w:rPr>
        <w:t>14-бабының</w:t>
      </w:r>
      <w:r>
        <w:rPr>
          <w:rFonts w:ascii="Times New Roman"/>
          <w:b w:val="false"/>
          <w:i w:val="false"/>
          <w:color w:val="000000"/>
          <w:sz w:val="28"/>
        </w:rPr>
        <w:t xml:space="preserve"> 4) тармақшасына, Победа ауылдық округінің Победа ауылы халқының пікірін ескере отырып облыстық ономастика комиссиясының 2017 жылғы 16 қарашадағы қорытындысы негізінде, Победа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Қарабалық ауданы Победа ауылдық округінің Победа ауылында Ленин көшесін Бәйтерек көшесіне қайта атауға.</w:t>
      </w:r>
    </w:p>
    <w:bookmarkEnd w:id="1"/>
    <w:bookmarkStart w:name="z6" w:id="2"/>
    <w:p>
      <w:pPr>
        <w:spacing w:after="0"/>
        <w:ind w:left="0"/>
        <w:jc w:val="both"/>
      </w:pPr>
      <w:r>
        <w:rPr>
          <w:rFonts w:ascii="Times New Roman"/>
          <w:b w:val="false"/>
          <w:i w:val="false"/>
          <w:color w:val="000000"/>
          <w:sz w:val="28"/>
        </w:rPr>
        <w:t>
      2. "Победа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Қарабалық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шешiм алғашқы ресми жарияланған күнiнен кейiн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Победа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Айқадамов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