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8597f" w14:textId="b2859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Бозкөл ауылдық округі әкімінің 2018 жылғы 28 ақпандағы № 1 шешімі. Қостанай облысының Әділет департаментінде 2018 жылғы 7 наурызда № 7586 болып тіркелді. Күші жойылды - Қостанай облысы Қарабалық ауданы Бозкөл ауылдық округі әкімінің 2018 жылғы 12 маусымдағы № 4 шешімімен</w:t>
      </w:r>
    </w:p>
    <w:p>
      <w:pPr>
        <w:spacing w:after="0"/>
        <w:ind w:left="0"/>
        <w:jc w:val="both"/>
      </w:pPr>
      <w:r>
        <w:rPr>
          <w:rFonts w:ascii="Times New Roman"/>
          <w:b w:val="false"/>
          <w:i w:val="false"/>
          <w:color w:val="ff0000"/>
          <w:sz w:val="28"/>
        </w:rPr>
        <w:t xml:space="preserve">
      Ескерту. Күші жойылды - Қостанай облысы Қарабалық ауданы Бозкөл ауылдық округі әкімінің 12.06.2018 </w:t>
      </w:r>
      <w:r>
        <w:rPr>
          <w:rFonts w:ascii="Times New Roman"/>
          <w:b w:val="false"/>
          <w:i w:val="false"/>
          <w:color w:val="ff0000"/>
          <w:sz w:val="28"/>
        </w:rPr>
        <w:t>№ 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қантардағы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комитетінің Қарабалық аудандық аумақтық инспекциясы" мемлекеттік мекемесі басшысының 2016 жылғы 29 қантардағы № 01-20/61 ұсынысы негізінде, Бозкөл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xml:space="preserve">
      1. Қарабалық ауданы Бозкөл ауылдық округі Бозкөл ауылында Октябрьская көшесі 39 үй орналасқан, Егорова Наталья Викторовнаның жеке ауласының аумағында ірі қара малдың кұтыру ауруының эпизоотия ошақтарына байланысты шектеу іс - шаралары белгіленсін. </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комитетінің Қарабалық аудандық аумақтық инспекциясы" мемлекеттік мекемесі (келісім бойынша), "Қазақстан Республикасы Денсаулық сақтау Министрлігі Қоғамдық денсаулық сақтау комитетінің Қостанай облысы қоғамдық денсаулық сақтау департаментінің Қарабалық аудандық қоғамдық денсаулық сақтау басқармасы" республикалық мемлекеттік мекемесі (келісім бойынша), "Қарабалық ауданы әкімдігінің ветеринария бөлімі" мемлекеттік мекемесі (келісім бойынша) анықталған эпизоотиялық ошақта ветеринариялық - санитариялық қолайлы жағдайға қол жеткізуге қажетті ветеринариялық - 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"Бозкөл ауылдық округі әкімінің аппараты" мемлекеттік мекемесі Қазақстан Республикасының заңңамасында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шешімді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әкімдіктің шешімін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 ресми жариаланғанынан кейін Қарабалық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бықылауды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Бозкөл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Төлебаев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w:t>
      </w:r>
    </w:p>
    <w:bookmarkEnd w:id="10"/>
    <w:bookmarkStart w:name="z16" w:id="11"/>
    <w:p>
      <w:pPr>
        <w:spacing w:after="0"/>
        <w:ind w:left="0"/>
        <w:jc w:val="both"/>
      </w:pPr>
      <w:r>
        <w:rPr>
          <w:rFonts w:ascii="Times New Roman"/>
          <w:b w:val="false"/>
          <w:i w:val="false"/>
          <w:color w:val="000000"/>
          <w:sz w:val="28"/>
        </w:rPr>
        <w:t>
      Ауыл шаруашылығы министрлігі</w:t>
      </w:r>
    </w:p>
    <w:bookmarkEnd w:id="11"/>
    <w:bookmarkStart w:name="z17" w:id="12"/>
    <w:p>
      <w:pPr>
        <w:spacing w:after="0"/>
        <w:ind w:left="0"/>
        <w:jc w:val="both"/>
      </w:pPr>
      <w:r>
        <w:rPr>
          <w:rFonts w:ascii="Times New Roman"/>
          <w:b w:val="false"/>
          <w:i w:val="false"/>
          <w:color w:val="000000"/>
          <w:sz w:val="28"/>
        </w:rPr>
        <w:t>
      Ветеринариялық бақылау комитетінің</w:t>
      </w:r>
    </w:p>
    <w:bookmarkEnd w:id="12"/>
    <w:bookmarkStart w:name="z18" w:id="13"/>
    <w:p>
      <w:pPr>
        <w:spacing w:after="0"/>
        <w:ind w:left="0"/>
        <w:jc w:val="both"/>
      </w:pPr>
      <w:r>
        <w:rPr>
          <w:rFonts w:ascii="Times New Roman"/>
          <w:b w:val="false"/>
          <w:i w:val="false"/>
          <w:color w:val="000000"/>
          <w:sz w:val="28"/>
        </w:rPr>
        <w:t>
      Қарабалық аудандық аумақтық</w:t>
      </w:r>
    </w:p>
    <w:bookmarkEnd w:id="13"/>
    <w:bookmarkStart w:name="z19" w:id="14"/>
    <w:p>
      <w:pPr>
        <w:spacing w:after="0"/>
        <w:ind w:left="0"/>
        <w:jc w:val="both"/>
      </w:pPr>
      <w:r>
        <w:rPr>
          <w:rFonts w:ascii="Times New Roman"/>
          <w:b w:val="false"/>
          <w:i w:val="false"/>
          <w:color w:val="000000"/>
          <w:sz w:val="28"/>
        </w:rPr>
        <w:t>
      инспекциясы" мемлекеттік</w:t>
      </w:r>
    </w:p>
    <w:bookmarkEnd w:id="14"/>
    <w:bookmarkStart w:name="z20" w:id="15"/>
    <w:p>
      <w:pPr>
        <w:spacing w:after="0"/>
        <w:ind w:left="0"/>
        <w:jc w:val="both"/>
      </w:pPr>
      <w:r>
        <w:rPr>
          <w:rFonts w:ascii="Times New Roman"/>
          <w:b w:val="false"/>
          <w:i w:val="false"/>
          <w:color w:val="000000"/>
          <w:sz w:val="28"/>
        </w:rPr>
        <w:t>
      мекемесі басшысының</w:t>
      </w:r>
    </w:p>
    <w:bookmarkEnd w:id="15"/>
    <w:bookmarkStart w:name="z21" w:id="16"/>
    <w:p>
      <w:pPr>
        <w:spacing w:after="0"/>
        <w:ind w:left="0"/>
        <w:jc w:val="both"/>
      </w:pPr>
      <w:r>
        <w:rPr>
          <w:rFonts w:ascii="Times New Roman"/>
          <w:b w:val="false"/>
          <w:i w:val="false"/>
          <w:color w:val="000000"/>
          <w:sz w:val="28"/>
        </w:rPr>
        <w:t>
      міндетін атқарушы</w:t>
      </w:r>
    </w:p>
    <w:bookmarkEnd w:id="16"/>
    <w:bookmarkStart w:name="z22" w:id="17"/>
    <w:p>
      <w:pPr>
        <w:spacing w:after="0"/>
        <w:ind w:left="0"/>
        <w:jc w:val="both"/>
      </w:pPr>
      <w:r>
        <w:rPr>
          <w:rFonts w:ascii="Times New Roman"/>
          <w:b w:val="false"/>
          <w:i w:val="false"/>
          <w:color w:val="000000"/>
          <w:sz w:val="28"/>
        </w:rPr>
        <w:t>
      ____________ Е. Пшеничникова</w:t>
      </w:r>
    </w:p>
    <w:bookmarkEnd w:id="17"/>
    <w:bookmarkStart w:name="z24" w:id="18"/>
    <w:p>
      <w:pPr>
        <w:spacing w:after="0"/>
        <w:ind w:left="0"/>
        <w:jc w:val="both"/>
      </w:pPr>
      <w:r>
        <w:rPr>
          <w:rFonts w:ascii="Times New Roman"/>
          <w:b w:val="false"/>
          <w:i w:val="false"/>
          <w:color w:val="000000"/>
          <w:sz w:val="28"/>
        </w:rPr>
        <w:t>
      КЕЛІСІЛДІ</w:t>
      </w:r>
    </w:p>
    <w:bookmarkEnd w:id="18"/>
    <w:bookmarkStart w:name="z25" w:id="19"/>
    <w:p>
      <w:pPr>
        <w:spacing w:after="0"/>
        <w:ind w:left="0"/>
        <w:jc w:val="both"/>
      </w:pPr>
      <w:r>
        <w:rPr>
          <w:rFonts w:ascii="Times New Roman"/>
          <w:b w:val="false"/>
          <w:i w:val="false"/>
          <w:color w:val="000000"/>
          <w:sz w:val="28"/>
        </w:rPr>
        <w:t>
      "Қарабалық ауданы әкімдігінің</w:t>
      </w:r>
    </w:p>
    <w:bookmarkEnd w:id="19"/>
    <w:bookmarkStart w:name="z26" w:id="20"/>
    <w:p>
      <w:pPr>
        <w:spacing w:after="0"/>
        <w:ind w:left="0"/>
        <w:jc w:val="both"/>
      </w:pPr>
      <w:r>
        <w:rPr>
          <w:rFonts w:ascii="Times New Roman"/>
          <w:b w:val="false"/>
          <w:i w:val="false"/>
          <w:color w:val="000000"/>
          <w:sz w:val="28"/>
        </w:rPr>
        <w:t>
      ветеринария бөлімі" мемлекеттік</w:t>
      </w:r>
    </w:p>
    <w:bookmarkEnd w:id="20"/>
    <w:bookmarkStart w:name="z27" w:id="21"/>
    <w:p>
      <w:pPr>
        <w:spacing w:after="0"/>
        <w:ind w:left="0"/>
        <w:jc w:val="both"/>
      </w:pPr>
      <w:r>
        <w:rPr>
          <w:rFonts w:ascii="Times New Roman"/>
          <w:b w:val="false"/>
          <w:i w:val="false"/>
          <w:color w:val="000000"/>
          <w:sz w:val="28"/>
        </w:rPr>
        <w:t>
      мекемесінің басшысы</w:t>
      </w:r>
    </w:p>
    <w:bookmarkEnd w:id="21"/>
    <w:bookmarkStart w:name="z28" w:id="22"/>
    <w:p>
      <w:pPr>
        <w:spacing w:after="0"/>
        <w:ind w:left="0"/>
        <w:jc w:val="both"/>
      </w:pPr>
      <w:r>
        <w:rPr>
          <w:rFonts w:ascii="Times New Roman"/>
          <w:b w:val="false"/>
          <w:i w:val="false"/>
          <w:color w:val="000000"/>
          <w:sz w:val="28"/>
        </w:rPr>
        <w:t>
      _____________ Б. Ермұхаметов</w:t>
      </w:r>
    </w:p>
    <w:bookmarkEnd w:id="22"/>
    <w:bookmarkStart w:name="z30" w:id="23"/>
    <w:p>
      <w:pPr>
        <w:spacing w:after="0"/>
        <w:ind w:left="0"/>
        <w:jc w:val="both"/>
      </w:pPr>
      <w:r>
        <w:rPr>
          <w:rFonts w:ascii="Times New Roman"/>
          <w:b w:val="false"/>
          <w:i w:val="false"/>
          <w:color w:val="000000"/>
          <w:sz w:val="28"/>
        </w:rPr>
        <w:t>
      КЕЛІСІЛДІ</w:t>
      </w:r>
    </w:p>
    <w:bookmarkEnd w:id="23"/>
    <w:bookmarkStart w:name="z31" w:id="24"/>
    <w:p>
      <w:pPr>
        <w:spacing w:after="0"/>
        <w:ind w:left="0"/>
        <w:jc w:val="both"/>
      </w:pPr>
      <w:r>
        <w:rPr>
          <w:rFonts w:ascii="Times New Roman"/>
          <w:b w:val="false"/>
          <w:i w:val="false"/>
          <w:color w:val="000000"/>
          <w:sz w:val="28"/>
        </w:rPr>
        <w:t>
      "Қазақстан Республикасы</w:t>
      </w:r>
    </w:p>
    <w:bookmarkEnd w:id="24"/>
    <w:bookmarkStart w:name="z32" w:id="25"/>
    <w:p>
      <w:pPr>
        <w:spacing w:after="0"/>
        <w:ind w:left="0"/>
        <w:jc w:val="both"/>
      </w:pPr>
      <w:r>
        <w:rPr>
          <w:rFonts w:ascii="Times New Roman"/>
          <w:b w:val="false"/>
          <w:i w:val="false"/>
          <w:color w:val="000000"/>
          <w:sz w:val="28"/>
        </w:rPr>
        <w:t>
      Денсаулық сақтау Министрлігі</w:t>
      </w:r>
    </w:p>
    <w:bookmarkEnd w:id="25"/>
    <w:bookmarkStart w:name="z33" w:id="26"/>
    <w:p>
      <w:pPr>
        <w:spacing w:after="0"/>
        <w:ind w:left="0"/>
        <w:jc w:val="both"/>
      </w:pPr>
      <w:r>
        <w:rPr>
          <w:rFonts w:ascii="Times New Roman"/>
          <w:b w:val="false"/>
          <w:i w:val="false"/>
          <w:color w:val="000000"/>
          <w:sz w:val="28"/>
        </w:rPr>
        <w:t>
      Қоғамдық денсаулық сақтау</w:t>
      </w:r>
    </w:p>
    <w:bookmarkEnd w:id="26"/>
    <w:bookmarkStart w:name="z34" w:id="27"/>
    <w:p>
      <w:pPr>
        <w:spacing w:after="0"/>
        <w:ind w:left="0"/>
        <w:jc w:val="both"/>
      </w:pPr>
      <w:r>
        <w:rPr>
          <w:rFonts w:ascii="Times New Roman"/>
          <w:b w:val="false"/>
          <w:i w:val="false"/>
          <w:color w:val="000000"/>
          <w:sz w:val="28"/>
        </w:rPr>
        <w:t>
      комитетінің Қостанай облысы</w:t>
      </w:r>
    </w:p>
    <w:bookmarkEnd w:id="27"/>
    <w:bookmarkStart w:name="z35" w:id="28"/>
    <w:p>
      <w:pPr>
        <w:spacing w:after="0"/>
        <w:ind w:left="0"/>
        <w:jc w:val="both"/>
      </w:pPr>
      <w:r>
        <w:rPr>
          <w:rFonts w:ascii="Times New Roman"/>
          <w:b w:val="false"/>
          <w:i w:val="false"/>
          <w:color w:val="000000"/>
          <w:sz w:val="28"/>
        </w:rPr>
        <w:t>
      қоғамдық денсаулық сақтау</w:t>
      </w:r>
    </w:p>
    <w:bookmarkEnd w:id="28"/>
    <w:bookmarkStart w:name="z36" w:id="29"/>
    <w:p>
      <w:pPr>
        <w:spacing w:after="0"/>
        <w:ind w:left="0"/>
        <w:jc w:val="both"/>
      </w:pPr>
      <w:r>
        <w:rPr>
          <w:rFonts w:ascii="Times New Roman"/>
          <w:b w:val="false"/>
          <w:i w:val="false"/>
          <w:color w:val="000000"/>
          <w:sz w:val="28"/>
        </w:rPr>
        <w:t>
      департаментінің Қарабалық</w:t>
      </w:r>
    </w:p>
    <w:bookmarkEnd w:id="29"/>
    <w:bookmarkStart w:name="z37" w:id="30"/>
    <w:p>
      <w:pPr>
        <w:spacing w:after="0"/>
        <w:ind w:left="0"/>
        <w:jc w:val="both"/>
      </w:pPr>
      <w:r>
        <w:rPr>
          <w:rFonts w:ascii="Times New Roman"/>
          <w:b w:val="false"/>
          <w:i w:val="false"/>
          <w:color w:val="000000"/>
          <w:sz w:val="28"/>
        </w:rPr>
        <w:t>
      аудандық қоғамдық денсаулық</w:t>
      </w:r>
    </w:p>
    <w:bookmarkEnd w:id="30"/>
    <w:bookmarkStart w:name="z38" w:id="31"/>
    <w:p>
      <w:pPr>
        <w:spacing w:after="0"/>
        <w:ind w:left="0"/>
        <w:jc w:val="both"/>
      </w:pPr>
      <w:r>
        <w:rPr>
          <w:rFonts w:ascii="Times New Roman"/>
          <w:b w:val="false"/>
          <w:i w:val="false"/>
          <w:color w:val="000000"/>
          <w:sz w:val="28"/>
        </w:rPr>
        <w:t>
      сақтау басқармасы" республиқалық</w:t>
      </w:r>
    </w:p>
    <w:bookmarkEnd w:id="31"/>
    <w:bookmarkStart w:name="z39" w:id="32"/>
    <w:p>
      <w:pPr>
        <w:spacing w:after="0"/>
        <w:ind w:left="0"/>
        <w:jc w:val="both"/>
      </w:pPr>
      <w:r>
        <w:rPr>
          <w:rFonts w:ascii="Times New Roman"/>
          <w:b w:val="false"/>
          <w:i w:val="false"/>
          <w:color w:val="000000"/>
          <w:sz w:val="28"/>
        </w:rPr>
        <w:t>
      мемлекеттік мекемесінің басшысы</w:t>
      </w:r>
    </w:p>
    <w:bookmarkEnd w:id="32"/>
    <w:bookmarkStart w:name="z40" w:id="33"/>
    <w:p>
      <w:pPr>
        <w:spacing w:after="0"/>
        <w:ind w:left="0"/>
        <w:jc w:val="both"/>
      </w:pPr>
      <w:r>
        <w:rPr>
          <w:rFonts w:ascii="Times New Roman"/>
          <w:b w:val="false"/>
          <w:i w:val="false"/>
          <w:color w:val="000000"/>
          <w:sz w:val="28"/>
        </w:rPr>
        <w:t>
      _____________ Е. Даулетбаев</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