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8a980" w14:textId="738a9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Қарабалық ауданы Қостанай ауылдық округінің 2019-2021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2018 жылғы 28 желтоқсандағы № 339 шешімі. Қостанай облысының Әділет департаментінде 2018 жылғы 29 желтоқсанда № 8232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Қарабалық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кірістер – 18 908,0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5 830,0 мың теңге;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13 078,0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19 509,6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601,6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Қарабалық ауданы мәслихатының 05.12.2019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Қостанай ауылдық округінің бюджетіне аудандық бюджеттен берілетін субвенциялардың көлемі 10931,0 мың теңге көзделгені ескерілсін.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жылдың 1 қаңтарынан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 шешіміне 1-қосымша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Қостанай ауылдық округінің бюджеті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Қарабалық ауданы мәслихатының 05.12.2019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 шешіміне 2-қосымша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Қостанай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қалала)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 шешіміне 3-қосымша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Қостанай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қалала)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