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f9a2" w14:textId="5bef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8 жылғы 1 тамыздағы № 187 шешімі. Қостанай облысының Әділет департаментінде 2018 жылғы 3 қыркүйекте № 80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 бойынша коммуналдық қалдықтардың түзілу және жинақталу нормаларын бекіту туралы" (Нормативтік құқықтық актілерді мемлекеттік тіркеу тізілімінде № 6717 болып тіркелген, 2016 жылғы 9 желтоқсанда "Қамысты жаңалықтары – Камыстинские новости" аудандық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6 жылғы 16 қарашадағы № 60 "Қамысты ауданы бойынша коммуналдық қалдықтардың түзілу және жинақталу нормаларын бекіту туралы" шешіміне өзгеріс енгізу туралы" (Нормативтік құқықтық актілерді мемлекеттік тіркеу тізілімінде № 7020 болып тіркелген, 2017 жылғы 12 мамырда Қазақстан Республикасы нормативтiк құқықтық актілерiнiң эталондық бақылау банкi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мысты ауданы әкімдіг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, жолаушыла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. Баймурзи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