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2bb1" w14:textId="eee2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Денисов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13 сәуірдегі № 183 шешімі. Қостанай облысының Әділет департаментінде 2018 жылғы 5 мамырда № 7744 болып тіркелді. Күші жойылды - Қостанай облысы Денисов ауданы мәслихатының 2020 жылғы 29 қаңтардағы № 7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Денисов ауданы мәслихатының 29.01.2020 </w:t>
      </w:r>
      <w:r>
        <w:rPr>
          <w:rFonts w:ascii="Times New Roman"/>
          <w:b w:val="false"/>
          <w:i w:val="false"/>
          <w:color w:val="ff0000"/>
          <w:sz w:val="28"/>
        </w:rPr>
        <w:t>№ 7</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Денисов ауданы Денисов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Батпанаев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Денисов ауданы</w:t>
      </w:r>
    </w:p>
    <w:bookmarkEnd w:id="4"/>
    <w:bookmarkStart w:name="z11" w:id="5"/>
    <w:p>
      <w:pPr>
        <w:spacing w:after="0"/>
        <w:ind w:left="0"/>
        <w:jc w:val="both"/>
      </w:pPr>
      <w:r>
        <w:rPr>
          <w:rFonts w:ascii="Times New Roman"/>
          <w:b w:val="false"/>
          <w:i w:val="false"/>
          <w:color w:val="000000"/>
          <w:sz w:val="28"/>
        </w:rPr>
        <w:t>
      Денисов ауылдық округі әкімінің</w:t>
      </w:r>
    </w:p>
    <w:bookmarkEnd w:id="5"/>
    <w:bookmarkStart w:name="z12" w:id="6"/>
    <w:p>
      <w:pPr>
        <w:spacing w:after="0"/>
        <w:ind w:left="0"/>
        <w:jc w:val="both"/>
      </w:pPr>
      <w:r>
        <w:rPr>
          <w:rFonts w:ascii="Times New Roman"/>
          <w:b w:val="false"/>
          <w:i w:val="false"/>
          <w:color w:val="000000"/>
          <w:sz w:val="28"/>
        </w:rPr>
        <w:t>
      міндетін атқарушы</w:t>
      </w:r>
    </w:p>
    <w:bookmarkEnd w:id="6"/>
    <w:bookmarkStart w:name="z13" w:id="7"/>
    <w:p>
      <w:pPr>
        <w:spacing w:after="0"/>
        <w:ind w:left="0"/>
        <w:jc w:val="both"/>
      </w:pPr>
      <w:r>
        <w:rPr>
          <w:rFonts w:ascii="Times New Roman"/>
          <w:b w:val="false"/>
          <w:i w:val="false"/>
          <w:color w:val="000000"/>
          <w:sz w:val="28"/>
        </w:rPr>
        <w:t>
      ________________ В. Наконечный</w:t>
      </w:r>
    </w:p>
    <w:bookmarkEnd w:id="7"/>
    <w:bookmarkStart w:name="z14" w:id="8"/>
    <w:p>
      <w:pPr>
        <w:spacing w:after="0"/>
        <w:ind w:left="0"/>
        <w:jc w:val="both"/>
      </w:pPr>
      <w:r>
        <w:rPr>
          <w:rFonts w:ascii="Times New Roman"/>
          <w:b w:val="false"/>
          <w:i w:val="false"/>
          <w:color w:val="000000"/>
          <w:sz w:val="28"/>
        </w:rPr>
        <w:t>
      2018 жыл "13" сәуір</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13 сәуірдегі</w:t>
            </w:r>
            <w:r>
              <w:br/>
            </w:r>
            <w:r>
              <w:rPr>
                <w:rFonts w:ascii="Times New Roman"/>
                <w:b w:val="false"/>
                <w:i w:val="false"/>
                <w:color w:val="000000"/>
                <w:sz w:val="20"/>
              </w:rPr>
              <w:t>№ 183 шешімімен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Қостанай облысы Денисов ауданы Денисов ауылдық округінің жергілікті қоғамдастық жиналысының регламенті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Қостанай облысы Денисов ауданы Денисов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1"/>
    <w:bookmarkStart w:name="z19" w:id="12"/>
    <w:p>
      <w:pPr>
        <w:spacing w:after="0"/>
        <w:ind w:left="0"/>
        <w:jc w:val="both"/>
      </w:pPr>
      <w:r>
        <w:rPr>
          <w:rFonts w:ascii="Times New Roman"/>
          <w:b w:val="false"/>
          <w:i w:val="false"/>
          <w:color w:val="000000"/>
          <w:sz w:val="28"/>
        </w:rPr>
        <w:t>
      2. Осы Регламентте қолданылатын негізгі ұғымдар:</w:t>
      </w:r>
    </w:p>
    <w:bookmarkEnd w:id="12"/>
    <w:bookmarkStart w:name="z20"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1" w:id="1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
    <w:bookmarkStart w:name="z22" w:id="1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5"/>
    <w:bookmarkStart w:name="z23" w:id="1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6"/>
    <w:bookmarkStart w:name="z24" w:id="1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7"/>
    <w:bookmarkStart w:name="z25" w:id="18"/>
    <w:p>
      <w:pPr>
        <w:spacing w:after="0"/>
        <w:ind w:left="0"/>
        <w:jc w:val="both"/>
      </w:pPr>
      <w:r>
        <w:rPr>
          <w:rFonts w:ascii="Times New Roman"/>
          <w:b w:val="false"/>
          <w:i w:val="false"/>
          <w:color w:val="000000"/>
          <w:sz w:val="28"/>
        </w:rPr>
        <w:t>
      3. Жиналыс регламентін аудан мәслихаты бекітеді.</w:t>
      </w:r>
    </w:p>
    <w:bookmarkEnd w:id="18"/>
    <w:bookmarkStart w:name="z26"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7" w:id="2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
    <w:bookmarkStart w:name="z28"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29" w:id="22"/>
    <w:p>
      <w:pPr>
        <w:spacing w:after="0"/>
        <w:ind w:left="0"/>
        <w:jc w:val="both"/>
      </w:pPr>
      <w:r>
        <w:rPr>
          <w:rFonts w:ascii="Times New Roman"/>
          <w:b w:val="false"/>
          <w:i w:val="false"/>
          <w:color w:val="000000"/>
          <w:sz w:val="28"/>
        </w:rPr>
        <w:t>
      Денисов ауылдық округі (бұдан әрі – ауылдық округі) бюджетінің жобасын және бюджеттің атқарылуы туралы есепті келісу;</w:t>
      </w:r>
    </w:p>
    <w:bookmarkEnd w:id="22"/>
    <w:bookmarkStart w:name="z30" w:id="23"/>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3"/>
    <w:bookmarkStart w:name="z31" w:id="24"/>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
    <w:bookmarkStart w:name="z35" w:id="2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8"/>
    <w:bookmarkStart w:name="z36" w:id="29"/>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9"/>
    <w:bookmarkStart w:name="z37"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8" w:id="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Денисов ауданы мәслихатының 09.10.2019 </w:t>
      </w:r>
      <w:r>
        <w:rPr>
          <w:rFonts w:ascii="Times New Roman"/>
          <w:b w:val="false"/>
          <w:i w:val="false"/>
          <w:color w:val="00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2"/>
    <w:bookmarkStart w:name="z40"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3"/>
    <w:bookmarkStart w:name="z41"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2" w:id="3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
    <w:bookmarkStart w:name="z43"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
    <w:bookmarkStart w:name="z44"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5"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46"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7"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48" w:id="41"/>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1"/>
    <w:bookmarkStart w:name="z49"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0"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1"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2"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3" w:id="4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6"/>
    <w:bookmarkStart w:name="z54"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5"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6"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7"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8"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9"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0" w:id="5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3"/>
    <w:bookmarkStart w:name="z61" w:id="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
    <w:bookmarkStart w:name="z62" w:id="55"/>
    <w:p>
      <w:pPr>
        <w:spacing w:after="0"/>
        <w:ind w:left="0"/>
        <w:jc w:val="both"/>
      </w:pPr>
      <w:r>
        <w:rPr>
          <w:rFonts w:ascii="Times New Roman"/>
          <w:b w:val="false"/>
          <w:i w:val="false"/>
          <w:color w:val="000000"/>
          <w:sz w:val="28"/>
        </w:rPr>
        <w:t>
      Жиналыстың шешімі хаттамамен рәсімделеді, онда:</w:t>
      </w:r>
    </w:p>
    <w:bookmarkEnd w:id="55"/>
    <w:bookmarkStart w:name="z63"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4"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5" w:id="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8"/>
    <w:bookmarkStart w:name="z66" w:id="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9"/>
    <w:bookmarkStart w:name="z67" w:id="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0"/>
    <w:bookmarkStart w:name="z68" w:id="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ауылдық округ әкіміне беріледі.</w:t>
      </w:r>
    </w:p>
    <w:bookmarkEnd w:id="61"/>
    <w:bookmarkStart w:name="z69" w:id="6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2"/>
    <w:bookmarkStart w:name="z70" w:id="63"/>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3"/>
    <w:bookmarkStart w:name="z71"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4"/>
    <w:bookmarkStart w:name="z72" w:id="65"/>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5"/>
    <w:bookmarkStart w:name="z73"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74" w:id="6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75" w:id="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8"/>
    <w:bookmarkStart w:name="z76"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77"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78"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