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5837" w14:textId="4615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коммуналдық мемлекеттiк кәсiпорындардың таза кірісінің бiр бөлiгiн аудару нормативiн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2018 жылғы 26 наурыздағы № 51 қаулысы. Қостанай облысының Әділет департаментінде 2018 жылғы 16 сәуірде № 7707 болып тіркелді. Күші жойылды - Қостанай облысы Денисов ауданы әкімдігінің 2026 жылғы 15 қаңтардағы № 6 қаулысымен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әкімдігінің 15.01.2026 </w:t>
      </w:r>
      <w:r>
        <w:rPr>
          <w:rFonts w:ascii="Times New Roman"/>
          <w:b w:val="false"/>
          <w:i w:val="false"/>
          <w:color w:val="ff0000"/>
          <w:sz w:val="28"/>
        </w:rPr>
        <w:t>№ 6</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коммуналдық мемлекеттiк кәсiпорындардың таза кірісінің бiр бөлiгiн аудару нормативi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өткен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нормативтiк құқықтық актілерiнiң эталондық бақылау банкiне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51 қаулысына қосымша</w:t>
            </w:r>
          </w:p>
        </w:tc>
      </w:tr>
    </w:tbl>
    <w:bookmarkStart w:name="z14" w:id="8"/>
    <w:p>
      <w:pPr>
        <w:spacing w:after="0"/>
        <w:ind w:left="0"/>
        <w:jc w:val="left"/>
      </w:pPr>
      <w:r>
        <w:rPr>
          <w:rFonts w:ascii="Times New Roman"/>
          <w:b/>
          <w:i w:val="false"/>
          <w:color w:val="000000"/>
        </w:rPr>
        <w:t xml:space="preserve"> Денисов ауданының коммуналдық мемлекеттiк кәсiпорындардың таза кірісінің бiр бөлiгiн аудару нормативi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табыс 3 000 000 теңгеге дейін</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табыс 3 000 001 теңгеден 50 000 000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табыстан асқан сомадан 10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