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9fea" w14:textId="3c89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Құсмұрын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14 мамырдағы № 206 шешімі. Қостанай облысының Әділет департаментінде 2018 жылғы 28 мамырда № 7797 болып тіркелді. Күші жойылды - Қостанай облысы Әулиекөл ауданы мәслихатының 2020 жылғы 17 қаңтардағы № 375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17.01.2020 </w:t>
      </w:r>
      <w:r>
        <w:rPr>
          <w:rFonts w:ascii="Times New Roman"/>
          <w:b w:val="false"/>
          <w:i w:val="false"/>
          <w:color w:val="ff0000"/>
          <w:sz w:val="28"/>
        </w:rPr>
        <w:t>№ 375</w:t>
      </w:r>
      <w:r>
        <w:rPr>
          <w:rFonts w:ascii="Times New Roman"/>
          <w:b w:val="false"/>
          <w:i w:val="false"/>
          <w:color w:val="ff0000"/>
          <w:sz w:val="28"/>
        </w:rPr>
        <w:t xml:space="preserve"> шешімімен (халық саны екі мың адамнан көп ауыл, кент, ауылдық округтер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Әулиекөл ауданы Құсмұрын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Әулиекөл ауданы</w:t>
      </w:r>
    </w:p>
    <w:bookmarkEnd w:id="4"/>
    <w:bookmarkStart w:name="z11" w:id="5"/>
    <w:p>
      <w:pPr>
        <w:spacing w:after="0"/>
        <w:ind w:left="0"/>
        <w:jc w:val="both"/>
      </w:pPr>
      <w:r>
        <w:rPr>
          <w:rFonts w:ascii="Times New Roman"/>
          <w:b w:val="false"/>
          <w:i w:val="false"/>
          <w:color w:val="000000"/>
          <w:sz w:val="28"/>
        </w:rPr>
        <w:t>
      Құсмұрын кентінің әкімі</w:t>
      </w:r>
    </w:p>
    <w:bookmarkEnd w:id="5"/>
    <w:bookmarkStart w:name="z12" w:id="6"/>
    <w:p>
      <w:pPr>
        <w:spacing w:after="0"/>
        <w:ind w:left="0"/>
        <w:jc w:val="both"/>
      </w:pPr>
      <w:r>
        <w:rPr>
          <w:rFonts w:ascii="Times New Roman"/>
          <w:b w:val="false"/>
          <w:i w:val="false"/>
          <w:color w:val="000000"/>
          <w:sz w:val="28"/>
        </w:rPr>
        <w:t>
      ___________ А. А. Абжанов</w:t>
      </w:r>
    </w:p>
    <w:bookmarkEnd w:id="6"/>
    <w:bookmarkStart w:name="z13" w:id="7"/>
    <w:p>
      <w:pPr>
        <w:spacing w:after="0"/>
        <w:ind w:left="0"/>
        <w:jc w:val="both"/>
      </w:pPr>
      <w:r>
        <w:rPr>
          <w:rFonts w:ascii="Times New Roman"/>
          <w:b w:val="false"/>
          <w:i w:val="false"/>
          <w:color w:val="000000"/>
          <w:sz w:val="28"/>
        </w:rPr>
        <w:t>
      2018 жылғы 14 мамыр</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2018 жылғы</w:t>
            </w:r>
            <w:r>
              <w:br/>
            </w:r>
            <w:r>
              <w:rPr>
                <w:rFonts w:ascii="Times New Roman"/>
                <w:b w:val="false"/>
                <w:i w:val="false"/>
                <w:color w:val="000000"/>
                <w:sz w:val="20"/>
              </w:rPr>
              <w:t>14 мамырдағы № 206 шешімімен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Әулиекөл ауданы Құсмұрын кентінің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Әулиекөл ауданы Құсмұрын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кент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Әулиекөл аудандық мәслихаты (бұдан әрі - аудандық мәслихат)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Құсмұрын кенті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Құсмұрын кенті әкімі аппаратының (бұдан әрі - кент әкімінің аппараты) Құсмұрын кентінің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Құсмұрын кентінің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Құсмұрын кенті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Құсмұрын кентінің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Құсмұрын кентінің әкімін (бұдан әрі – кент әкімі) сайлауды өткізуге аудандық мәслихатқа одан әрі ұсыну үшін кент әкімінің қызметіне Әулиекөл ауданының әкімі (бұдан әрі -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Құсмұрын кенті аумағында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Кент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кент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кент әкімінің аппараты жиналыс мүшелері, кент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44"/>
    <w:bookmarkStart w:name="z52" w:id="45"/>
    <w:p>
      <w:pPr>
        <w:spacing w:after="0"/>
        <w:ind w:left="0"/>
        <w:jc w:val="both"/>
      </w:pPr>
      <w:r>
        <w:rPr>
          <w:rFonts w:ascii="Times New Roman"/>
          <w:b w:val="false"/>
          <w:i w:val="false"/>
          <w:color w:val="000000"/>
          <w:sz w:val="28"/>
        </w:rPr>
        <w:t>
      Егер оған жиналыс мүшелерінің көпшілігі дауыс берсе, күн тәртібіне енгізілді деп есептеледі.</w:t>
      </w:r>
    </w:p>
    <w:bookmarkEnd w:id="45"/>
    <w:bookmarkStart w:name="z53" w:id="4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5"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6"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7"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8"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59"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0" w:id="53"/>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3"/>
    <w:bookmarkStart w:name="z61" w:id="5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4"/>
    <w:bookmarkStart w:name="z62"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3"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64"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5" w:id="5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8"/>
    <w:bookmarkStart w:name="z66" w:id="5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9"/>
    <w:bookmarkStart w:name="z67" w:id="6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0"/>
    <w:bookmarkStart w:name="z68" w:id="6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End w:id="61"/>
    <w:bookmarkStart w:name="z69" w:id="62"/>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62"/>
    <w:bookmarkStart w:name="z70" w:id="63"/>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3"/>
    <w:bookmarkStart w:name="z71" w:id="64"/>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64"/>
    <w:bookmarkStart w:name="z72" w:id="65"/>
    <w:p>
      <w:pPr>
        <w:spacing w:after="0"/>
        <w:ind w:left="0"/>
        <w:jc w:val="both"/>
      </w:pPr>
      <w:r>
        <w:rPr>
          <w:rFonts w:ascii="Times New Roman"/>
          <w:b w:val="false"/>
          <w:i w:val="false"/>
          <w:color w:val="000000"/>
          <w:sz w:val="28"/>
        </w:rPr>
        <w:t>
      14. Кент әкімі аппараты кент әкімінің жиналыс шешімдерін қарау нәтижелерін бес жұмыс күн ішінде жиналыстың мүшелеріне жеткізеді.</w:t>
      </w:r>
    </w:p>
    <w:bookmarkEnd w:id="65"/>
    <w:bookmarkStart w:name="z73" w:id="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6"/>
    <w:bookmarkStart w:name="z74" w:id="67"/>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7"/>
    <w:bookmarkStart w:name="z75"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76" w:id="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9"/>
    <w:bookmarkStart w:name="z77" w:id="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78"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