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24e3" w14:textId="7792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Октябрь кентінің құрамдас бөлігін қайта атау туралы</w:t>
      </w:r>
    </w:p>
    <w:p>
      <w:pPr>
        <w:spacing w:after="0"/>
        <w:ind w:left="0"/>
        <w:jc w:val="both"/>
      </w:pPr>
      <w:r>
        <w:rPr>
          <w:rFonts w:ascii="Times New Roman"/>
          <w:b w:val="false"/>
          <w:i w:val="false"/>
          <w:color w:val="000000"/>
          <w:sz w:val="28"/>
        </w:rPr>
        <w:t>Қостанай облысы Лисаков қаласы Октябрь кенті әкімінің 2018 жылғы 10 тамыздағы № 6 шешімі. Қостанай облысының Әділет департаментінде 2018 жылғы 22 тамызда № 8011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Октябрь кенті халқының пiкiрiн ескере отырып, облыстық ономастика комиссиясының 2018 жылғы 20 маусымдағы қорытындысы негізінде, Октябрь кентінің әкімі ШЕШІМ ҚАБЫЛДАДЫ:</w:t>
      </w:r>
    </w:p>
    <w:bookmarkEnd w:id="0"/>
    <w:bookmarkStart w:name="z5" w:id="1"/>
    <w:p>
      <w:pPr>
        <w:spacing w:after="0"/>
        <w:ind w:left="0"/>
        <w:jc w:val="both"/>
      </w:pPr>
      <w:r>
        <w:rPr>
          <w:rFonts w:ascii="Times New Roman"/>
          <w:b w:val="false"/>
          <w:i w:val="false"/>
          <w:color w:val="000000"/>
          <w:sz w:val="28"/>
        </w:rPr>
        <w:t>
      1. Лисаков қаласы Октябрь кентінің Комсомольский көшесі Жастар көшесіне қайта аталсын.</w:t>
      </w:r>
    </w:p>
    <w:bookmarkEnd w:id="1"/>
    <w:bookmarkStart w:name="z6" w:id="2"/>
    <w:p>
      <w:pPr>
        <w:spacing w:after="0"/>
        <w:ind w:left="0"/>
        <w:jc w:val="both"/>
      </w:pPr>
      <w:r>
        <w:rPr>
          <w:rFonts w:ascii="Times New Roman"/>
          <w:b w:val="false"/>
          <w:i w:val="false"/>
          <w:color w:val="000000"/>
          <w:sz w:val="28"/>
        </w:rPr>
        <w:t>
      2. "Октябрь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Қостанай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мемлекеттік тіркелген күнінен бастап күнтізбелік он күн ішінде оның көшірмесін Лисаков қаласының аумағында таратылатын мерзімді баспасөз басылымдарында ресми жариялау үшін жолдауды;</w:t>
      </w:r>
    </w:p>
    <w:bookmarkEnd w:id="5"/>
    <w:bookmarkStart w:name="z10" w:id="6"/>
    <w:p>
      <w:pPr>
        <w:spacing w:after="0"/>
        <w:ind w:left="0"/>
        <w:jc w:val="both"/>
      </w:pPr>
      <w:r>
        <w:rPr>
          <w:rFonts w:ascii="Times New Roman"/>
          <w:b w:val="false"/>
          <w:i w:val="false"/>
          <w:color w:val="000000"/>
          <w:sz w:val="28"/>
        </w:rPr>
        <w:t>
      4) осы шешімді ресми жарияланғанынан кейін Лисаков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