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6438" w14:textId="eaf6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2018 жылғы 8 қаңтардағы № 4 қаулысы. Қостанай облысының Әділет департаментінде 2018 жылғы 31 қаңтарда № 7497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Қостанай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мемлекеттік тіркелген күнінен бастап күнтізбелік он күн ішінде оның көшірмесін Лисаков қаласы аумағында таратылатын мерзімді баспасөз басылымдарында ресми жариялау үшін жолдауды;</w:t>
      </w:r>
    </w:p>
    <w:bookmarkEnd w:id="5"/>
    <w:bookmarkStart w:name="z10" w:id="6"/>
    <w:p>
      <w:pPr>
        <w:spacing w:after="0"/>
        <w:ind w:left="0"/>
        <w:jc w:val="both"/>
      </w:pPr>
      <w:r>
        <w:rPr>
          <w:rFonts w:ascii="Times New Roman"/>
          <w:b w:val="false"/>
          <w:i w:val="false"/>
          <w:color w:val="000000"/>
          <w:sz w:val="28"/>
        </w:rPr>
        <w:t>
      4) осы қаулыны ресми жарияланғанынан кейін Лисаков қаласы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Лисаков қаласы әкімінің әлеуметтік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Лисаков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8 қаңтардағы</w:t>
            </w:r>
            <w:r>
              <w:br/>
            </w:r>
            <w:r>
              <w:rPr>
                <w:rFonts w:ascii="Times New Roman"/>
                <w:b w:val="false"/>
                <w:i w:val="false"/>
                <w:color w:val="000000"/>
                <w:sz w:val="20"/>
              </w:rPr>
              <w:t>№ 4 қаулысына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Жергілікті бюджет қаражаты есебінен қаржыландырылатын 2018 жылға арналған Лисаков қаласының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 (аудан,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"Дельфинчик"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- 7480</w:t>
            </w:r>
          </w:p>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"Ивушка"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- 7480</w:t>
            </w:r>
          </w:p>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"Мұрагер"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- 7480</w:t>
            </w:r>
          </w:p>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"Балапан"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- 7480</w:t>
            </w:r>
          </w:p>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"Улыбка"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- 7480</w:t>
            </w:r>
          </w:p>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"Нұрлы Жол"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- 7480</w:t>
            </w:r>
          </w:p>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7</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"Болашақ"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- 7480</w:t>
            </w:r>
          </w:p>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8</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"Балақай" на 180 мест"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- 7480</w:t>
            </w:r>
          </w:p>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9</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"Красногор негізгі мектебі" коммуналдық мемлекеттік мекемесінің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- 7700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