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59b6" w14:textId="7525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2018 жылғы 17 сәуірдегі № 133 қаулысы. Қостанай облысының Әділет департаментінде 2018 жылғы 5 мамырда № 7743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 xml:space="preserve">4-тармағының </w:t>
      </w:r>
      <w:r>
        <w:rPr>
          <w:rFonts w:ascii="Times New Roman"/>
          <w:b w:val="false"/>
          <w:i w:val="false"/>
          <w:color w:val="000000"/>
          <w:sz w:val="28"/>
        </w:rPr>
        <w:t>8-1) тармақшасына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қаласының мектепке дейінгі білім беру ұйымдарындағы 2018 жылға арналған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17 сәуірдегі</w:t>
            </w:r>
            <w:r>
              <w:br/>
            </w:r>
            <w:r>
              <w:rPr>
                <w:rFonts w:ascii="Times New Roman"/>
                <w:b w:val="false"/>
                <w:i w:val="false"/>
                <w:color w:val="000000"/>
                <w:sz w:val="20"/>
              </w:rPr>
              <w:t>№ 133 қаулысына қосымша</w:t>
            </w:r>
          </w:p>
        </w:tc>
      </w:tr>
    </w:tbl>
    <w:bookmarkStart w:name="z14" w:id="8"/>
    <w:p>
      <w:pPr>
        <w:spacing w:after="0"/>
        <w:ind w:left="0"/>
        <w:jc w:val="left"/>
      </w:pPr>
      <w:r>
        <w:rPr>
          <w:rFonts w:ascii="Times New Roman"/>
          <w:b/>
          <w:i w:val="false"/>
          <w:color w:val="000000"/>
        </w:rPr>
        <w:t xml:space="preserve"> Арқалық қаласының мектепке дейінгі білім беру ұйымдарындағы 2018 жылға арналған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р/с</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әкімдігі білім бөлімінің жалпы дамулық үлгісіндегі Ашутасты ауылындағы "Гүлдер" бөбекжайы"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5740,00</w:t>
            </w:r>
          </w:p>
          <w:p>
            <w:pPr>
              <w:spacing w:after="20"/>
              <w:ind w:left="20"/>
              <w:jc w:val="both"/>
            </w:pPr>
            <w:r>
              <w:rPr>
                <w:rFonts w:ascii="Times New Roman"/>
                <w:b w:val="false"/>
                <w:i w:val="false"/>
                <w:color w:val="000000"/>
                <w:sz w:val="20"/>
              </w:rPr>
              <w:t>
3 жастан 7 жасқа дейін 6970,00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"Раушан" бөбекжай-бақшасы"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10250,00</w:t>
            </w:r>
          </w:p>
          <w:p>
            <w:pPr>
              <w:spacing w:after="20"/>
              <w:ind w:left="20"/>
              <w:jc w:val="both"/>
            </w:pPr>
            <w:r>
              <w:rPr>
                <w:rFonts w:ascii="Times New Roman"/>
                <w:b w:val="false"/>
                <w:i w:val="false"/>
                <w:color w:val="000000"/>
                <w:sz w:val="20"/>
              </w:rPr>
              <w:t>
3 жастан 7 жасқа дейін 11275,00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"Ақбота"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11275,00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санаторлық және жалпы дамулық типті "Золотой ключик" бөбекжай-балабақшасы"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11275,00</w:t>
            </w:r>
          </w:p>
          <w:p>
            <w:pPr>
              <w:spacing w:after="20"/>
              <w:ind w:left="20"/>
              <w:jc w:val="both"/>
            </w:pPr>
            <w:r>
              <w:rPr>
                <w:rFonts w:ascii="Times New Roman"/>
                <w:b w:val="false"/>
                <w:i w:val="false"/>
                <w:color w:val="000000"/>
                <w:sz w:val="20"/>
              </w:rPr>
              <w:t>
3 жастан 7 жасқа дейін 11685,00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"Алпамыс" бөбекжай-балабақшасы"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10250,00</w:t>
            </w:r>
          </w:p>
          <w:p>
            <w:pPr>
              <w:spacing w:after="20"/>
              <w:ind w:left="20"/>
              <w:jc w:val="both"/>
            </w:pPr>
            <w:r>
              <w:rPr>
                <w:rFonts w:ascii="Times New Roman"/>
                <w:b w:val="false"/>
                <w:i w:val="false"/>
                <w:color w:val="000000"/>
                <w:sz w:val="20"/>
              </w:rPr>
              <w:t>
3 жастан 7 жасқа дейін 11275,00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жалпы дамулық үлгісіндегі Фурманов ауылындағы "Балдәурен"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5125,00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"Балдырған 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10250,00</w:t>
            </w:r>
          </w:p>
          <w:p>
            <w:pPr>
              <w:spacing w:after="20"/>
              <w:ind w:left="20"/>
              <w:jc w:val="both"/>
            </w:pPr>
            <w:r>
              <w:rPr>
                <w:rFonts w:ascii="Times New Roman"/>
                <w:b w:val="false"/>
                <w:i w:val="false"/>
                <w:color w:val="000000"/>
                <w:sz w:val="20"/>
              </w:rPr>
              <w:t>
3 жастан 7 жасқа дейін 11275,00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Ш. Уәлиханов атындағы № 1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 2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Б. Майлин атындағы № 3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 4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12</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А. Құнанбаев атындағы № 6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13</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 8 жалпы білім беретін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14</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 10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15</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Аңғар жалпы негізгі білім беретін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16</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Ақбұлақ жалпы негізгі білім беретін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17</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Алуа жалпы білім беретін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18</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Т. Әубәкіров атындағы жалпы негізгі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19</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Восточный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20</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Қайынды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Көктау жалпы білім беретін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22</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Қызылжұлдыз жалпы негізгі білім беретін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23</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А. Майкөтов атындағы жалпы негізгі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24</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Родина жалпы орта білім беретін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25</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Сарыөзен жалпы орта білім беретін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26</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Қараторғай жалпы орта білім беретін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27</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Б. Майлин атындағы жалпы орта білім беретін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28</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 білім бөлімінің Целинный жалпы білім беретін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