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23b8" w14:textId="9652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2018 жылғы 20 наурыздағы № 164 шешімі. Қостанай облысының Әділет департаментінде 2018 жылғы 13 сәуірде № 7703 болып тіркелді. Күші жойылды - Қостанай облысы Арқалық қаласы мәслихатының 2024 жылғы 15 наурыздағы № 95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15.03.2024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Арқалық қалалық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"Арқалық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23 ақпандағы </w:t>
      </w:r>
      <w:r>
        <w:rPr>
          <w:rFonts w:ascii="Times New Roman"/>
          <w:b w:val="false"/>
          <w:i w:val="false"/>
          <w:color w:val="000000"/>
          <w:sz w:val="28"/>
        </w:rPr>
        <w:t>№ 89</w:t>
      </w:r>
      <w:r>
        <w:rPr>
          <w:rFonts w:ascii="Times New Roman"/>
          <w:b w:val="false"/>
          <w:i w:val="false"/>
          <w:color w:val="000000"/>
          <w:sz w:val="28"/>
        </w:rPr>
        <w:t xml:space="preserve"> "Арқалық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6950 тіркелген, 2017 жылғы 11 сәуірде Қазақстан Республикасының нормативтік құқықтық актілерінің эталондық бақылау банкінде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Тұрсынова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20 наурыздағы</w:t>
            </w:r>
            <w:r>
              <w:br/>
            </w:r>
            <w:r>
              <w:rPr>
                <w:rFonts w:ascii="Times New Roman"/>
                <w:b w:val="false"/>
                <w:i w:val="false"/>
                <w:color w:val="000000"/>
                <w:sz w:val="20"/>
              </w:rPr>
              <w:t>№ 164 шешімімен бекітілген</w:t>
            </w:r>
          </w:p>
        </w:tc>
      </w:tr>
    </w:tbl>
    <w:bookmarkStart w:name="z93" w:id="4"/>
    <w:p>
      <w:pPr>
        <w:spacing w:after="0"/>
        <w:ind w:left="0"/>
        <w:jc w:val="left"/>
      </w:pPr>
      <w:r>
        <w:rPr>
          <w:rFonts w:ascii="Times New Roman"/>
          <w:b/>
          <w:i w:val="false"/>
          <w:color w:val="000000"/>
        </w:rPr>
        <w:t xml:space="preserve"> "Арқалық қалалық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Арқалық қаласы мәслихатының 21.04.2023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5"/>
    <w:p>
      <w:pPr>
        <w:spacing w:after="0"/>
        <w:ind w:left="0"/>
        <w:jc w:val="left"/>
      </w:pPr>
      <w:r>
        <w:rPr>
          <w:rFonts w:ascii="Times New Roman"/>
          <w:b/>
          <w:i w:val="false"/>
          <w:color w:val="000000"/>
        </w:rPr>
        <w:t xml:space="preserve"> 1 тарау. Жалпы ережелер</w:t>
      </w:r>
    </w:p>
    <w:bookmarkEnd w:id="5"/>
    <w:bookmarkStart w:name="z19" w:id="6"/>
    <w:p>
      <w:pPr>
        <w:spacing w:after="0"/>
        <w:ind w:left="0"/>
        <w:jc w:val="both"/>
      </w:pPr>
      <w:r>
        <w:rPr>
          <w:rFonts w:ascii="Times New Roman"/>
          <w:b w:val="false"/>
          <w:i w:val="false"/>
          <w:color w:val="000000"/>
          <w:sz w:val="28"/>
        </w:rPr>
        <w:t xml:space="preserve">
      1. Осы "Арқалық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(бұдан әрі – Үлгілік әдістеме) және "Арқалық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7"/>
    <w:bookmarkStart w:name="z31" w:id="18"/>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Арқалық қаласы мәслихатының 26.07.2023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35"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36"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Арқалық қаласы мәслихатының 26.07.2023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3"/>
    <w:bookmarkStart w:name="z38"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9"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40"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41"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42"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43"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44"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Арқалық қаласы мәслихатының 26.07.2023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46" w:id="32"/>
    <w:p>
      <w:pPr>
        <w:spacing w:after="0"/>
        <w:ind w:left="0"/>
        <w:jc w:val="both"/>
      </w:pPr>
      <w:r>
        <w:rPr>
          <w:rFonts w:ascii="Times New Roman"/>
          <w:b w:val="false"/>
          <w:i w:val="false"/>
          <w:color w:val="000000"/>
          <w:sz w:val="28"/>
        </w:rPr>
        <w:t>
      10. Бағалауды ұйымдастырушылық сүйемелдеуді қалалық мәслихат аппаратының ұйымдастыру-кадрлармен жұмыс бөлімінің басшысымен (бұдан әрі-бөлім басшысы) немесе ол болмаған жағдайда бөлім басшысының міндеттерін атқару жүктелген тұлғамен, соның ішінде ақпараттық жүйе арқылы қамтамасыз етеді.</w:t>
      </w:r>
    </w:p>
    <w:bookmarkEnd w:id="32"/>
    <w:bookmarkStart w:name="z47" w:id="33"/>
    <w:p>
      <w:pPr>
        <w:spacing w:after="0"/>
        <w:ind w:left="0"/>
        <w:jc w:val="both"/>
      </w:pPr>
      <w:r>
        <w:rPr>
          <w:rFonts w:ascii="Times New Roman"/>
          <w:b w:val="false"/>
          <w:i w:val="false"/>
          <w:color w:val="000000"/>
          <w:sz w:val="28"/>
        </w:rPr>
        <w:t>
      Бұл ретте бөлім басшысы ақпараттық жүйеде мәслихат төрағасымен бекітілетін қызметшілерін бағалау кестесін құрастырады.</w:t>
      </w:r>
    </w:p>
    <w:bookmarkEnd w:id="33"/>
    <w:bookmarkStart w:name="z48" w:id="34"/>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Арқалық қаласы мәслихатының 26.07.2023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5"/>
    <w:bookmarkStart w:name="z50"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51"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ұйымдастыру-кадрлармен жұмыс бөлімінде, сондай-ақ техникалық мүмкіндік болған кезде ақпараттық жүйеде сақталады.</w:t>
      </w:r>
    </w:p>
    <w:bookmarkEnd w:id="37"/>
    <w:bookmarkStart w:name="z52"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3"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қарастырылады.</w:t>
      </w:r>
    </w:p>
    <w:bookmarkEnd w:id="39"/>
    <w:bookmarkStart w:name="z54"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55" w:id="41"/>
    <w:p>
      <w:pPr>
        <w:spacing w:after="0"/>
        <w:ind w:left="0"/>
        <w:jc w:val="both"/>
      </w:pPr>
      <w:r>
        <w:rPr>
          <w:rFonts w:ascii="Times New Roman"/>
          <w:b w:val="false"/>
          <w:i w:val="false"/>
          <w:color w:val="000000"/>
          <w:sz w:val="28"/>
        </w:rPr>
        <w:t>
      1) мемлекеттік орган есептік кезеңдегі жалпы нәтижесі жөнінде бағаланушы адамдардың назарына жеткізу;</w:t>
      </w:r>
    </w:p>
    <w:bookmarkEnd w:id="41"/>
    <w:bookmarkStart w:name="z56"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7"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8"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9"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60"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61"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62"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63" w:id="49"/>
    <w:p>
      <w:pPr>
        <w:spacing w:after="0"/>
        <w:ind w:left="0"/>
        <w:jc w:val="both"/>
      </w:pPr>
      <w:r>
        <w:rPr>
          <w:rFonts w:ascii="Times New Roman"/>
          <w:b w:val="false"/>
          <w:i w:val="false"/>
          <w:color w:val="000000"/>
          <w:sz w:val="28"/>
        </w:rPr>
        <w:t>
      19. Бөлім басшысы мыналарға жауапты болады:</w:t>
      </w:r>
    </w:p>
    <w:bookmarkEnd w:id="49"/>
    <w:bookmarkStart w:name="z64"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65" w:id="51"/>
    <w:p>
      <w:pPr>
        <w:spacing w:after="0"/>
        <w:ind w:left="0"/>
        <w:jc w:val="both"/>
      </w:pPr>
      <w:r>
        <w:rPr>
          <w:rFonts w:ascii="Times New Roman"/>
          <w:b w:val="false"/>
          <w:i w:val="false"/>
          <w:color w:val="000000"/>
          <w:sz w:val="28"/>
        </w:rPr>
        <w:t>
      2) НМИ уақтылы талдау мен келісу;</w:t>
      </w:r>
    </w:p>
    <w:bookmarkEnd w:id="51"/>
    <w:bookmarkStart w:name="z66"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7"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8"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9" w:id="55"/>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5"/>
    <w:bookmarkStart w:name="z70" w:id="56"/>
    <w:p>
      <w:pPr>
        <w:spacing w:after="0"/>
        <w:ind w:left="0"/>
        <w:jc w:val="left"/>
      </w:pPr>
      <w:r>
        <w:rPr>
          <w:rFonts w:ascii="Times New Roman"/>
          <w:b/>
          <w:i w:val="false"/>
          <w:color w:val="000000"/>
        </w:rPr>
        <w:t xml:space="preserve"> 2 тарау. Аппарат басшысын НМИ қол жеткізуі бойынша бағалау тәртібі</w:t>
      </w:r>
    </w:p>
    <w:bookmarkEnd w:id="56"/>
    <w:bookmarkStart w:name="z71" w:id="57"/>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7"/>
    <w:bookmarkStart w:name="z72" w:id="58"/>
    <w:p>
      <w:pPr>
        <w:spacing w:after="0"/>
        <w:ind w:left="0"/>
        <w:jc w:val="both"/>
      </w:pPr>
      <w:r>
        <w:rPr>
          <w:rFonts w:ascii="Times New Roman"/>
          <w:b w:val="false"/>
          <w:i w:val="false"/>
          <w:color w:val="000000"/>
          <w:sz w:val="28"/>
        </w:rPr>
        <w:t xml:space="preserve">
      22. НМИ-ды бағалаушы адаммен бөлім басшының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аппарат басшысының жеке жұмыс жоспарында белгіленеді.</w:t>
      </w:r>
    </w:p>
    <w:bookmarkEnd w:id="58"/>
    <w:bookmarkStart w:name="z73"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74"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0"/>
    <w:bookmarkStart w:name="z75"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76" w:id="62"/>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77"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НМИ-дің нақты мәндеріне алдын ала есептеу жүргізеді және оны Үлгілік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8"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9"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80"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81"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82"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83"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84" w:id="70"/>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0"/>
    <w:bookmarkStart w:name="z85"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86" w:id="72"/>
    <w:p>
      <w:pPr>
        <w:spacing w:after="0"/>
        <w:ind w:left="0"/>
        <w:jc w:val="both"/>
      </w:pPr>
      <w:r>
        <w:rPr>
          <w:rFonts w:ascii="Times New Roman"/>
          <w:b w:val="false"/>
          <w:i w:val="false"/>
          <w:color w:val="000000"/>
          <w:sz w:val="28"/>
        </w:rPr>
        <w:t>
      26. Ақпараттық жүйе немесе ол болмаған жағдайда бөлім басшысы аппарат басшысын оған қатысты бағалауды өткізу туралы есепті тоқсаннан кейінгі айдың бесінші күнінен кешіктірмей хабардар етеді.</w:t>
      </w:r>
    </w:p>
    <w:bookmarkEnd w:id="72"/>
    <w:bookmarkStart w:name="z87" w:id="73"/>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3"/>
    <w:bookmarkStart w:name="z88"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9"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90" w:id="76"/>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6"/>
    <w:bookmarkStart w:name="z91"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92"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Start w:name="z94" w:id="79"/>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bookmarkEnd w:id="79"/>
    <w:bookmarkStart w:name="z95" w:id="8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0"/>
    <w:bookmarkStart w:name="z96" w:id="8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1"/>
    <w:bookmarkStart w:name="z97" w:id="82"/>
    <w:p>
      <w:pPr>
        <w:spacing w:after="0"/>
        <w:ind w:left="0"/>
        <w:jc w:val="both"/>
      </w:pPr>
      <w:r>
        <w:rPr>
          <w:rFonts w:ascii="Times New Roman"/>
          <w:b w:val="false"/>
          <w:i w:val="false"/>
          <w:color w:val="000000"/>
          <w:sz w:val="28"/>
        </w:rPr>
        <w:t>
      функционалдық міндеттерді орындау сапасы;</w:t>
      </w:r>
    </w:p>
    <w:bookmarkEnd w:id="82"/>
    <w:bookmarkStart w:name="z98" w:id="83"/>
    <w:p>
      <w:pPr>
        <w:spacing w:after="0"/>
        <w:ind w:left="0"/>
        <w:jc w:val="both"/>
      </w:pPr>
      <w:r>
        <w:rPr>
          <w:rFonts w:ascii="Times New Roman"/>
          <w:b w:val="false"/>
          <w:i w:val="false"/>
          <w:color w:val="000000"/>
          <w:sz w:val="28"/>
        </w:rPr>
        <w:t>
      тапсырмаларды орындау мерзімдерін сақтау;</w:t>
      </w:r>
    </w:p>
    <w:bookmarkEnd w:id="83"/>
    <w:bookmarkStart w:name="z99" w:id="84"/>
    <w:p>
      <w:pPr>
        <w:spacing w:after="0"/>
        <w:ind w:left="0"/>
        <w:jc w:val="both"/>
      </w:pPr>
      <w:r>
        <w:rPr>
          <w:rFonts w:ascii="Times New Roman"/>
          <w:b w:val="false"/>
          <w:i w:val="false"/>
          <w:color w:val="000000"/>
          <w:sz w:val="28"/>
        </w:rPr>
        <w:t>
      дербестік және бастамашылық;</w:t>
      </w:r>
    </w:p>
    <w:bookmarkEnd w:id="84"/>
    <w:bookmarkStart w:name="z100" w:id="85"/>
    <w:p>
      <w:pPr>
        <w:spacing w:after="0"/>
        <w:ind w:left="0"/>
        <w:jc w:val="both"/>
      </w:pPr>
      <w:r>
        <w:rPr>
          <w:rFonts w:ascii="Times New Roman"/>
          <w:b w:val="false"/>
          <w:i w:val="false"/>
          <w:color w:val="000000"/>
          <w:sz w:val="28"/>
        </w:rPr>
        <w:t>
      еңбек тәртібі.</w:t>
      </w:r>
    </w:p>
    <w:bookmarkEnd w:id="85"/>
    <w:bookmarkStart w:name="z101" w:id="86"/>
    <w:p>
      <w:pPr>
        <w:spacing w:after="0"/>
        <w:ind w:left="0"/>
        <w:jc w:val="left"/>
      </w:pPr>
      <w:r>
        <w:rPr>
          <w:rFonts w:ascii="Times New Roman"/>
          <w:b/>
          <w:i w:val="false"/>
          <w:color w:val="000000"/>
        </w:rPr>
        <w:t xml:space="preserve"> 4 тарау. 360 әдісі бойынша бағалау тәртібі</w:t>
      </w:r>
    </w:p>
    <w:bookmarkEnd w:id="86"/>
    <w:bookmarkStart w:name="z102" w:id="8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7"/>
    <w:bookmarkStart w:name="z103" w:id="88"/>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8"/>
    <w:bookmarkStart w:name="z104" w:id="8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9"/>
    <w:bookmarkStart w:name="z105" w:id="90"/>
    <w:p>
      <w:pPr>
        <w:spacing w:after="0"/>
        <w:ind w:left="0"/>
        <w:jc w:val="both"/>
      </w:pPr>
      <w:r>
        <w:rPr>
          <w:rFonts w:ascii="Times New Roman"/>
          <w:b w:val="false"/>
          <w:i w:val="false"/>
          <w:color w:val="000000"/>
          <w:sz w:val="28"/>
        </w:rPr>
        <w:t>
      аппарат басшысы үшін:</w:t>
      </w:r>
    </w:p>
    <w:bookmarkEnd w:id="90"/>
    <w:bookmarkStart w:name="z106" w:id="91"/>
    <w:p>
      <w:pPr>
        <w:spacing w:after="0"/>
        <w:ind w:left="0"/>
        <w:jc w:val="both"/>
      </w:pPr>
      <w:r>
        <w:rPr>
          <w:rFonts w:ascii="Times New Roman"/>
          <w:b w:val="false"/>
          <w:i w:val="false"/>
          <w:color w:val="000000"/>
          <w:sz w:val="28"/>
        </w:rPr>
        <w:t>
      қызметті басқару;</w:t>
      </w:r>
    </w:p>
    <w:bookmarkEnd w:id="91"/>
    <w:bookmarkStart w:name="z107" w:id="92"/>
    <w:p>
      <w:pPr>
        <w:spacing w:after="0"/>
        <w:ind w:left="0"/>
        <w:jc w:val="both"/>
      </w:pPr>
      <w:r>
        <w:rPr>
          <w:rFonts w:ascii="Times New Roman"/>
          <w:b w:val="false"/>
          <w:i w:val="false"/>
          <w:color w:val="000000"/>
          <w:sz w:val="28"/>
        </w:rPr>
        <w:t>
      тиімді коммуникацияларды құру;</w:t>
      </w:r>
    </w:p>
    <w:bookmarkEnd w:id="92"/>
    <w:bookmarkStart w:name="z108" w:id="93"/>
    <w:p>
      <w:pPr>
        <w:spacing w:after="0"/>
        <w:ind w:left="0"/>
        <w:jc w:val="both"/>
      </w:pPr>
      <w:r>
        <w:rPr>
          <w:rFonts w:ascii="Times New Roman"/>
          <w:b w:val="false"/>
          <w:i w:val="false"/>
          <w:color w:val="000000"/>
          <w:sz w:val="28"/>
        </w:rPr>
        <w:t>
      әдеп нормалары мен қағидаларын ұстану;</w:t>
      </w:r>
    </w:p>
    <w:bookmarkEnd w:id="93"/>
    <w:bookmarkStart w:name="z109" w:id="94"/>
    <w:p>
      <w:pPr>
        <w:spacing w:after="0"/>
        <w:ind w:left="0"/>
        <w:jc w:val="both"/>
      </w:pPr>
      <w:r>
        <w:rPr>
          <w:rFonts w:ascii="Times New Roman"/>
          <w:b w:val="false"/>
          <w:i w:val="false"/>
          <w:color w:val="000000"/>
          <w:sz w:val="28"/>
        </w:rPr>
        <w:t>
      өзгерістерді басқару;</w:t>
      </w:r>
    </w:p>
    <w:bookmarkEnd w:id="94"/>
    <w:bookmarkStart w:name="z110" w:id="95"/>
    <w:p>
      <w:pPr>
        <w:spacing w:after="0"/>
        <w:ind w:left="0"/>
        <w:jc w:val="both"/>
      </w:pPr>
      <w:r>
        <w:rPr>
          <w:rFonts w:ascii="Times New Roman"/>
          <w:b w:val="false"/>
          <w:i w:val="false"/>
          <w:color w:val="000000"/>
          <w:sz w:val="28"/>
        </w:rPr>
        <w:t>
      нәтижеге бағдарлану;</w:t>
      </w:r>
    </w:p>
    <w:bookmarkEnd w:id="95"/>
    <w:bookmarkStart w:name="z111" w:id="96"/>
    <w:p>
      <w:pPr>
        <w:spacing w:after="0"/>
        <w:ind w:left="0"/>
        <w:jc w:val="both"/>
      </w:pPr>
      <w:r>
        <w:rPr>
          <w:rFonts w:ascii="Times New Roman"/>
          <w:b w:val="false"/>
          <w:i w:val="false"/>
          <w:color w:val="000000"/>
          <w:sz w:val="28"/>
        </w:rPr>
        <w:t>
      дербестік және шешімдерді қабылдау дағдылары;</w:t>
      </w:r>
    </w:p>
    <w:bookmarkEnd w:id="96"/>
    <w:bookmarkStart w:name="z112" w:id="97"/>
    <w:p>
      <w:pPr>
        <w:spacing w:after="0"/>
        <w:ind w:left="0"/>
        <w:jc w:val="both"/>
      </w:pPr>
      <w:r>
        <w:rPr>
          <w:rFonts w:ascii="Times New Roman"/>
          <w:b w:val="false"/>
          <w:i w:val="false"/>
          <w:color w:val="000000"/>
          <w:sz w:val="28"/>
        </w:rPr>
        <w:t>
      топты басқару;</w:t>
      </w:r>
    </w:p>
    <w:bookmarkEnd w:id="97"/>
    <w:bookmarkStart w:name="z113" w:id="98"/>
    <w:p>
      <w:pPr>
        <w:spacing w:after="0"/>
        <w:ind w:left="0"/>
        <w:jc w:val="both"/>
      </w:pPr>
      <w:r>
        <w:rPr>
          <w:rFonts w:ascii="Times New Roman"/>
          <w:b w:val="false"/>
          <w:i w:val="false"/>
          <w:color w:val="000000"/>
          <w:sz w:val="28"/>
        </w:rPr>
        <w:t>
      көшбасшылық қасиеттер;</w:t>
      </w:r>
    </w:p>
    <w:bookmarkEnd w:id="98"/>
    <w:bookmarkStart w:name="z114" w:id="99"/>
    <w:p>
      <w:pPr>
        <w:spacing w:after="0"/>
        <w:ind w:left="0"/>
        <w:jc w:val="both"/>
      </w:pPr>
      <w:r>
        <w:rPr>
          <w:rFonts w:ascii="Times New Roman"/>
          <w:b w:val="false"/>
          <w:i w:val="false"/>
          <w:color w:val="000000"/>
          <w:sz w:val="28"/>
        </w:rPr>
        <w:t>
      ынтымақтастық;</w:t>
      </w:r>
    </w:p>
    <w:bookmarkEnd w:id="99"/>
    <w:bookmarkStart w:name="z115" w:id="100"/>
    <w:p>
      <w:pPr>
        <w:spacing w:after="0"/>
        <w:ind w:left="0"/>
        <w:jc w:val="both"/>
      </w:pPr>
      <w:r>
        <w:rPr>
          <w:rFonts w:ascii="Times New Roman"/>
          <w:b w:val="false"/>
          <w:i w:val="false"/>
          <w:color w:val="000000"/>
          <w:sz w:val="28"/>
        </w:rPr>
        <w:t>
      жеделділік;</w:t>
      </w:r>
    </w:p>
    <w:bookmarkEnd w:id="100"/>
    <w:bookmarkStart w:name="z116" w:id="101"/>
    <w:p>
      <w:pPr>
        <w:spacing w:after="0"/>
        <w:ind w:left="0"/>
        <w:jc w:val="both"/>
      </w:pPr>
      <w:r>
        <w:rPr>
          <w:rFonts w:ascii="Times New Roman"/>
          <w:b w:val="false"/>
          <w:i w:val="false"/>
          <w:color w:val="000000"/>
          <w:sz w:val="28"/>
        </w:rPr>
        <w:t>
      өзін-өзі дамыту;</w:t>
      </w:r>
    </w:p>
    <w:bookmarkEnd w:id="101"/>
    <w:bookmarkStart w:name="z117" w:id="102"/>
    <w:p>
      <w:pPr>
        <w:spacing w:after="0"/>
        <w:ind w:left="0"/>
        <w:jc w:val="both"/>
      </w:pPr>
      <w:r>
        <w:rPr>
          <w:rFonts w:ascii="Times New Roman"/>
          <w:b w:val="false"/>
          <w:i w:val="false"/>
          <w:color w:val="000000"/>
          <w:sz w:val="28"/>
        </w:rPr>
        <w:t>
      бастамшылдық;</w:t>
      </w:r>
    </w:p>
    <w:bookmarkEnd w:id="102"/>
    <w:bookmarkStart w:name="z118" w:id="103"/>
    <w:p>
      <w:pPr>
        <w:spacing w:after="0"/>
        <w:ind w:left="0"/>
        <w:jc w:val="both"/>
      </w:pPr>
      <w:r>
        <w:rPr>
          <w:rFonts w:ascii="Times New Roman"/>
          <w:b w:val="false"/>
          <w:i w:val="false"/>
          <w:color w:val="000000"/>
          <w:sz w:val="28"/>
        </w:rPr>
        <w:t>
      "Б" корпусының қызметшілері үшін:</w:t>
      </w:r>
    </w:p>
    <w:bookmarkEnd w:id="103"/>
    <w:bookmarkStart w:name="z119" w:id="104"/>
    <w:p>
      <w:pPr>
        <w:spacing w:after="0"/>
        <w:ind w:left="0"/>
        <w:jc w:val="both"/>
      </w:pPr>
      <w:r>
        <w:rPr>
          <w:rFonts w:ascii="Times New Roman"/>
          <w:b w:val="false"/>
          <w:i w:val="false"/>
          <w:color w:val="000000"/>
          <w:sz w:val="28"/>
        </w:rPr>
        <w:t>
      тиімді коммуникацияларды құру;</w:t>
      </w:r>
    </w:p>
    <w:bookmarkEnd w:id="104"/>
    <w:bookmarkStart w:name="z120"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21" w:id="106"/>
    <w:p>
      <w:pPr>
        <w:spacing w:after="0"/>
        <w:ind w:left="0"/>
        <w:jc w:val="both"/>
      </w:pPr>
      <w:r>
        <w:rPr>
          <w:rFonts w:ascii="Times New Roman"/>
          <w:b w:val="false"/>
          <w:i w:val="false"/>
          <w:color w:val="000000"/>
          <w:sz w:val="28"/>
        </w:rPr>
        <w:t>
      өзгерістерді басқару;</w:t>
      </w:r>
    </w:p>
    <w:bookmarkEnd w:id="106"/>
    <w:bookmarkStart w:name="z122" w:id="107"/>
    <w:p>
      <w:pPr>
        <w:spacing w:after="0"/>
        <w:ind w:left="0"/>
        <w:jc w:val="both"/>
      </w:pPr>
      <w:r>
        <w:rPr>
          <w:rFonts w:ascii="Times New Roman"/>
          <w:b w:val="false"/>
          <w:i w:val="false"/>
          <w:color w:val="000000"/>
          <w:sz w:val="28"/>
        </w:rPr>
        <w:t>
      нәтижеге бағдарлану;</w:t>
      </w:r>
    </w:p>
    <w:bookmarkEnd w:id="107"/>
    <w:bookmarkStart w:name="z123"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24" w:id="109"/>
    <w:p>
      <w:pPr>
        <w:spacing w:after="0"/>
        <w:ind w:left="0"/>
        <w:jc w:val="both"/>
      </w:pPr>
      <w:r>
        <w:rPr>
          <w:rFonts w:ascii="Times New Roman"/>
          <w:b w:val="false"/>
          <w:i w:val="false"/>
          <w:color w:val="000000"/>
          <w:sz w:val="28"/>
        </w:rPr>
        <w:t>
      ынтымақтастық;</w:t>
      </w:r>
    </w:p>
    <w:bookmarkEnd w:id="109"/>
    <w:bookmarkStart w:name="z125" w:id="110"/>
    <w:p>
      <w:pPr>
        <w:spacing w:after="0"/>
        <w:ind w:left="0"/>
        <w:jc w:val="both"/>
      </w:pPr>
      <w:r>
        <w:rPr>
          <w:rFonts w:ascii="Times New Roman"/>
          <w:b w:val="false"/>
          <w:i w:val="false"/>
          <w:color w:val="000000"/>
          <w:sz w:val="28"/>
        </w:rPr>
        <w:t>
      жеделділік;</w:t>
      </w:r>
    </w:p>
    <w:bookmarkEnd w:id="110"/>
    <w:bookmarkStart w:name="z126" w:id="111"/>
    <w:p>
      <w:pPr>
        <w:spacing w:after="0"/>
        <w:ind w:left="0"/>
        <w:jc w:val="both"/>
      </w:pPr>
      <w:r>
        <w:rPr>
          <w:rFonts w:ascii="Times New Roman"/>
          <w:b w:val="false"/>
          <w:i w:val="false"/>
          <w:color w:val="000000"/>
          <w:sz w:val="28"/>
        </w:rPr>
        <w:t>
      өзін-өзі дамыту.</w:t>
      </w:r>
    </w:p>
    <w:bookmarkEnd w:id="111"/>
    <w:bookmarkStart w:name="z127" w:id="11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2"/>
    <w:bookmarkStart w:name="z128" w:id="11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3"/>
    <w:bookmarkStart w:name="z129" w:id="114"/>
    <w:p>
      <w:pPr>
        <w:spacing w:after="0"/>
        <w:ind w:left="0"/>
        <w:jc w:val="both"/>
      </w:pPr>
      <w:r>
        <w:rPr>
          <w:rFonts w:ascii="Times New Roman"/>
          <w:b w:val="false"/>
          <w:i w:val="false"/>
          <w:color w:val="000000"/>
          <w:sz w:val="28"/>
        </w:rPr>
        <w:t>
      Сауалнама алынатын адамдардың қатарына қосылады:</w:t>
      </w:r>
    </w:p>
    <w:bookmarkEnd w:id="114"/>
    <w:bookmarkStart w:name="z130" w:id="115"/>
    <w:p>
      <w:pPr>
        <w:spacing w:after="0"/>
        <w:ind w:left="0"/>
        <w:jc w:val="both"/>
      </w:pPr>
      <w:r>
        <w:rPr>
          <w:rFonts w:ascii="Times New Roman"/>
          <w:b w:val="false"/>
          <w:i w:val="false"/>
          <w:color w:val="000000"/>
          <w:sz w:val="28"/>
        </w:rPr>
        <w:t>
      1) тікелей басшы;</w:t>
      </w:r>
    </w:p>
    <w:bookmarkEnd w:id="115"/>
    <w:bookmarkStart w:name="z131" w:id="11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6"/>
    <w:bookmarkStart w:name="z132" w:id="11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7"/>
    <w:bookmarkStart w:name="z133" w:id="11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8"/>
    <w:bookmarkStart w:name="z134" w:id="119"/>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19"/>
    <w:bookmarkStart w:name="z135" w:id="12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0"/>
    <w:bookmarkStart w:name="z136" w:id="121"/>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1"/>
    <w:bookmarkStart w:name="z137" w:id="12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2"/>
    <w:bookmarkStart w:name="z138" w:id="123"/>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3"/>
    <w:bookmarkStart w:name="z139" w:id="12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4"/>
    <w:bookmarkStart w:name="z140" w:id="12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5"/>
    <w:bookmarkStart w:name="z141" w:id="12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6"/>
    <w:bookmarkStart w:name="z142" w:id="12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7"/>
    <w:bookmarkStart w:name="z143" w:id="12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8"/>
    <w:bookmarkStart w:name="z144" w:id="129"/>
    <w:p>
      <w:pPr>
        <w:spacing w:after="0"/>
        <w:ind w:left="0"/>
        <w:jc w:val="both"/>
      </w:pPr>
      <w:r>
        <w:rPr>
          <w:rFonts w:ascii="Times New Roman"/>
          <w:b w:val="false"/>
          <w:i w:val="false"/>
          <w:color w:val="000000"/>
          <w:sz w:val="28"/>
        </w:rPr>
        <w:t>
      Кездесу кезінде мынадай мәселелер талқыланады:</w:t>
      </w:r>
    </w:p>
    <w:bookmarkEnd w:id="129"/>
    <w:bookmarkStart w:name="z145" w:id="130"/>
    <w:p>
      <w:pPr>
        <w:spacing w:after="0"/>
        <w:ind w:left="0"/>
        <w:jc w:val="both"/>
      </w:pPr>
      <w:r>
        <w:rPr>
          <w:rFonts w:ascii="Times New Roman"/>
          <w:b w:val="false"/>
          <w:i w:val="false"/>
          <w:color w:val="000000"/>
          <w:sz w:val="28"/>
        </w:rPr>
        <w:t>
      бағаланатын кезеңдегі жетістіктеріне шолу;</w:t>
      </w:r>
    </w:p>
    <w:bookmarkEnd w:id="130"/>
    <w:bookmarkStart w:name="z146" w:id="131"/>
    <w:p>
      <w:pPr>
        <w:spacing w:after="0"/>
        <w:ind w:left="0"/>
        <w:jc w:val="both"/>
      </w:pPr>
      <w:r>
        <w:rPr>
          <w:rFonts w:ascii="Times New Roman"/>
          <w:b w:val="false"/>
          <w:i w:val="false"/>
          <w:color w:val="000000"/>
          <w:sz w:val="28"/>
        </w:rPr>
        <w:t>
      машықтар мен құзыреттердің дамуына шолу;</w:t>
      </w:r>
    </w:p>
    <w:bookmarkEnd w:id="131"/>
    <w:bookmarkStart w:name="z147" w:id="13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2"/>
    <w:bookmarkStart w:name="z148" w:id="13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3"/>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