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2e86" w14:textId="7182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2018 жылғы 11 қазандағы № 2753 қаулысы. Қостанай облысының Әділет департаментінде 2018 жылғы 22 қарашада № 8117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қазандағы</w:t>
            </w:r>
            <w:r>
              <w:br/>
            </w:r>
            <w:r>
              <w:rPr>
                <w:rFonts w:ascii="Times New Roman"/>
                <w:b w:val="false"/>
                <w:i w:val="false"/>
                <w:color w:val="000000"/>
                <w:sz w:val="20"/>
              </w:rPr>
              <w:t>№ 2753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2019 жылға арналған Қостанай қаласы бойынша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пәтер иелері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