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f9df" w14:textId="48ef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2011 жылғы 31 қазандағы № 452 "Таран ауданы Достияр ауылындағы 3000 бас ірі қара малға малшаруашылығы кешенінің құрылысына арналған жер телімінде Қарасу өзенінің су қорғау аймағы мен белдеуін, оларды шаруақорлықпен пайдаланудың ерекше шарттарын және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10 желтоқсандағы № 543 қаулысы. Қостанай облысының Әділет департаментінде 2018 жылғы 28 желтоқсанда № 8215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2017 жылғы 24 мамырдағы </w:t>
      </w:r>
      <w:r>
        <w:rPr>
          <w:rFonts w:ascii="Times New Roman"/>
          <w:b w:val="false"/>
          <w:i w:val="false"/>
          <w:color w:val="000000"/>
          <w:sz w:val="28"/>
        </w:rPr>
        <w:t>№ 3</w:t>
      </w:r>
      <w:r>
        <w:rPr>
          <w:rFonts w:ascii="Times New Roman"/>
          <w:b w:val="false"/>
          <w:i w:val="false"/>
          <w:color w:val="000000"/>
          <w:sz w:val="28"/>
        </w:rPr>
        <w:t xml:space="preserve"> және Қостанай облысы мәслихатының 2017 жылғы 24 мамырдағы № 161 бірлескен қаулысы мен шешіміне сәйкес (Нормативтік құқықтық актілерді мемлекеттік тіркеу тізілімінде № 7123 болып тіркелген), сондай-ақ қолданыстағы заңнамаға сәйкес келтіру мақсатында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"Таран ауданы Достияр ауылындағы 3000 бас ірі қара малға мал шаруашылығы кешенінің құрылысына арналған жер телімінде Қарасу өзенінің су қорғау аймағы мен белдеуін, оларды шаруақорлықпен пайдаланудың ерекше шарттарын және тәртібін белгілеу туралы" 2011 жылғы 31 қазандағы </w:t>
      </w:r>
      <w:r>
        <w:rPr>
          <w:rFonts w:ascii="Times New Roman"/>
          <w:b w:val="false"/>
          <w:i w:val="false"/>
          <w:color w:val="000000"/>
          <w:sz w:val="28"/>
        </w:rPr>
        <w:t>№ 452</w:t>
      </w:r>
      <w:r>
        <w:rPr>
          <w:rFonts w:ascii="Times New Roman"/>
          <w:b w:val="false"/>
          <w:i w:val="false"/>
          <w:color w:val="000000"/>
          <w:sz w:val="28"/>
        </w:rPr>
        <w:t xml:space="preserve"> қаулысына (2011 жылғы 8 желтоқсанда "Костанайские новости" газетінде жарияланған, Нормативтік құқықтық актілерді мемлекеттік тіркеу тізілімінде № 3787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"Таран ауданы Мақсұт ауылындағы 3000 бас ірі қара малға мал шаруашылығы кешенінің құрылысына арналған жер телімінде Қарасу өзенінің су қорғау аймағы мен белдеуін, оларды шаруашылықта пайдаланудың режимі мен ерекше жағдайларын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 Уәкілетті органдарымен келісілген, бекітілген жобалық құжаттамалардың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Таран ауданы Мақсұт ауылындағы 3000 бас ірі қара малға мал шаруашылығы кешенінің құрылысына арналған жер телімінде Қарасу өзенінің су қорғау аймағы мен белдеуі белгіленсін.</w:t>
      </w:r>
    </w:p>
    <w:bookmarkEnd w:id="3"/>
    <w:bookmarkStart w:name="z10" w:id="4"/>
    <w:p>
      <w:pPr>
        <w:spacing w:after="0"/>
        <w:ind w:left="0"/>
        <w:jc w:val="both"/>
      </w:pPr>
      <w:r>
        <w:rPr>
          <w:rFonts w:ascii="Times New Roman"/>
          <w:b w:val="false"/>
          <w:i w:val="false"/>
          <w:color w:val="000000"/>
          <w:sz w:val="28"/>
        </w:rPr>
        <w:t xml:space="preserve">
      2. Таран ауданы Мақсұт ауылындағы 3000 бас ірі қара малға мал шаруашылығы кешенінің құрылысына арналған жер телімінде Қарасу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4"/>
    <w:bookmarkStart w:name="z11"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қаулының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5"/>
    <w:bookmarkStart w:name="z12" w:id="6"/>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"Таран ауданы Мақсұт ауылындағы 3000 бас ірі қара малға мал шаруашылығы кешенінің құрылысына арналған жер телімінде Қарасу өзенінің су қорғау аймағы мен белдеуін шаруашылықта пайдаланудың режимі мен ерекше жағдайлары".</w:t>
      </w:r>
    </w:p>
    <w:bookmarkEnd w:id="7"/>
    <w:bookmarkStart w:name="z15" w:id="8"/>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8"/>
    <w:bookmarkStart w:name="z16"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7" w:id="10"/>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8" w:id="11"/>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1"/>
    <w:bookmarkStart w:name="z19" w:id="1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2"/>
    <w:bookmarkStart w:name="z20"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xml:space="preserve">№ 543 қаулысына </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31 қазандағы</w:t>
            </w:r>
            <w:r>
              <w:br/>
            </w:r>
            <w:r>
              <w:rPr>
                <w:rFonts w:ascii="Times New Roman"/>
                <w:b w:val="false"/>
                <w:i w:val="false"/>
                <w:color w:val="000000"/>
                <w:sz w:val="20"/>
              </w:rPr>
              <w:t xml:space="preserve">№ 452 қаулысына </w:t>
            </w:r>
            <w:r>
              <w:br/>
            </w:r>
            <w:r>
              <w:rPr>
                <w:rFonts w:ascii="Times New Roman"/>
                <w:b w:val="false"/>
                <w:i w:val="false"/>
                <w:color w:val="000000"/>
                <w:sz w:val="20"/>
              </w:rPr>
              <w:t>1-қосымша</w:t>
            </w:r>
          </w:p>
        </w:tc>
      </w:tr>
    </w:tbl>
    <w:bookmarkStart w:name="z23" w:id="14"/>
    <w:p>
      <w:pPr>
        <w:spacing w:after="0"/>
        <w:ind w:left="0"/>
        <w:jc w:val="left"/>
      </w:pPr>
      <w:r>
        <w:rPr>
          <w:rFonts w:ascii="Times New Roman"/>
          <w:b/>
          <w:i w:val="false"/>
          <w:color w:val="000000"/>
        </w:rPr>
        <w:t xml:space="preserve"> Таран ауданы Мақсұт ауылындағы 3000 бас ірі қара малға мал шаруашылығы кешенінің құрылысына арналған жер телімінде Қарасу өзенінің су қорғау аймағы мен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ұзындығы,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ұзындығы,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Тобыл өзені</w:t>
            </w:r>
          </w:p>
          <w:bookmarkEnd w:id="15"/>
          <w:p>
            <w:pPr>
              <w:spacing w:after="20"/>
              <w:ind w:left="20"/>
              <w:jc w:val="both"/>
            </w:pPr>
            <w:r>
              <w:rPr>
                <w:rFonts w:ascii="Times New Roman"/>
                <w:b w:val="false"/>
                <w:i w:val="false"/>
                <w:color w:val="000000"/>
                <w:sz w:val="20"/>
              </w:rPr>
              <w:t>
Таран ауданы Мақсұт ауылындағы 3000 бас ірі қара малға малшаруашылығы кешенінің құрылысына арналған жер телімі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