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ef9df" w14:textId="48ef9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Әкімдіктің 2011 жылғы 31 қазандағы № 452 "Таран ауданы Достияр ауылындағы 3000 бас ірі қара малға малшаруашылығы кешенінің құрылысына арналған жер телімінде Қарасу өзенінің су қорғау аймағы мен белдеуін, оларды шаруақорлықпен пайдаланудың ерекше шарттарын және тәртібін белгілеу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2018 жылғы 10 желтоқсандағы № 543 қаулысы. Қостанай облысының Әділет департаментінде 2018 жылғы 28 желтоқсанда № 8215 болып тіркелді. Күші жойылды - Қостанай облысы әкімдігінің 2022 жылғы 3 тамыздағы № 344 қаулысымен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әкімдігінің 03.08.2022 </w:t>
      </w:r>
      <w:r>
        <w:rPr>
          <w:rFonts w:ascii="Times New Roman"/>
          <w:b w:val="false"/>
          <w:i w:val="false"/>
          <w:color w:val="ff0000"/>
          <w:sz w:val="28"/>
        </w:rPr>
        <w:t>№ 344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2003 жылғы 9 шілдедегі Қазақстан Республикасы Су кодексінің </w:t>
      </w:r>
      <w:r>
        <w:rPr>
          <w:rFonts w:ascii="Times New Roman"/>
          <w:b w:val="false"/>
          <w:i w:val="false"/>
          <w:color w:val="000000"/>
          <w:sz w:val="28"/>
        </w:rPr>
        <w:t>39-бабына</w:t>
      </w:r>
      <w:r>
        <w:rPr>
          <w:rFonts w:ascii="Times New Roman"/>
          <w:b w:val="false"/>
          <w:i w:val="false"/>
          <w:color w:val="000000"/>
          <w:sz w:val="28"/>
        </w:rPr>
        <w:t xml:space="preserve">, "Қостанай облысының әкімшілік-аумақтық құрылысындағы өзгерістер туралы" Қостанай облысы әкімдігінің 2017 жылғы 24 мамырдағы </w:t>
      </w:r>
      <w:r>
        <w:rPr>
          <w:rFonts w:ascii="Times New Roman"/>
          <w:b w:val="false"/>
          <w:i w:val="false"/>
          <w:color w:val="000000"/>
          <w:sz w:val="28"/>
        </w:rPr>
        <w:t>№ 3</w:t>
      </w:r>
      <w:r>
        <w:rPr>
          <w:rFonts w:ascii="Times New Roman"/>
          <w:b w:val="false"/>
          <w:i w:val="false"/>
          <w:color w:val="000000"/>
          <w:sz w:val="28"/>
        </w:rPr>
        <w:t xml:space="preserve"> және Қостанай облысы мәслихатының 2017 жылғы 24 мамырдағы № 161 бірлескен қаулысы мен шешіміне сәйкес (Нормативтік құқықтық актілерді мемлекеттік тіркеу тізілімінде № 7123 болып тіркелген), сондай-ақ қолданыстағы заңнамаға сәйкес келтіру мақсатында Қостанай облысының әкімдігі ҚАУЛЫ ЕТЕДІ:</w:t>
      </w:r>
    </w:p>
    <w:bookmarkStart w:name="z5" w:id="1"/>
    <w:p>
      <w:pPr>
        <w:spacing w:after="0"/>
        <w:ind w:left="0"/>
        <w:jc w:val="both"/>
      </w:pPr>
      <w:r>
        <w:rPr>
          <w:rFonts w:ascii="Times New Roman"/>
          <w:b w:val="false"/>
          <w:i w:val="false"/>
          <w:color w:val="000000"/>
          <w:sz w:val="28"/>
        </w:rPr>
        <w:t xml:space="preserve">
      1. Қостанай облысы әкімдігінің "Таран ауданы Достияр ауылындағы 3000 бас ірі қара малға мал шаруашылығы кешенінің құрылысына арналған жер телімінде Қарасу өзенінің су қорғау аймағы мен белдеуін, оларды шаруақорлықпен пайдаланудың ерекше шарттарын және тәртібін белгілеу туралы" 2011 жылғы 31 қазандағы </w:t>
      </w:r>
      <w:r>
        <w:rPr>
          <w:rFonts w:ascii="Times New Roman"/>
          <w:b w:val="false"/>
          <w:i w:val="false"/>
          <w:color w:val="000000"/>
          <w:sz w:val="28"/>
        </w:rPr>
        <w:t>№ 452</w:t>
      </w:r>
      <w:r>
        <w:rPr>
          <w:rFonts w:ascii="Times New Roman"/>
          <w:b w:val="false"/>
          <w:i w:val="false"/>
          <w:color w:val="000000"/>
          <w:sz w:val="28"/>
        </w:rPr>
        <w:t xml:space="preserve"> қаулысына (2011 жылғы 8 желтоқсанда "Костанайские новости" газетінде жарияланған, Нормативтік құқықтық актілерді мемлекеттік тіркеу тізілімінде № 3787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"Таран ауданы Мақсұт ауылындағы 3000 бас ірі қара малға мал шаруашылығы кешенінің құрылысына арналған жер телімінде Қарасу өзенінің су қорғау аймағы мен белдеуін, оларды шаруашылықта пайдаланудың режимі мен ерекше жағдайларын белгілеу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Start w:name="z9" w:id="3"/>
    <w:p>
      <w:pPr>
        <w:spacing w:after="0"/>
        <w:ind w:left="0"/>
        <w:jc w:val="both"/>
      </w:pPr>
      <w:r>
        <w:rPr>
          <w:rFonts w:ascii="Times New Roman"/>
          <w:b w:val="false"/>
          <w:i w:val="false"/>
          <w:color w:val="000000"/>
          <w:sz w:val="28"/>
        </w:rPr>
        <w:t xml:space="preserve">
      "1. Уәкілетті органдарымен келісілген, бекітілген жобалық құжаттамалардың негізінде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Таран ауданы Мақсұт ауылындағы 3000 бас ірі қара малға мал шаруашылығы кешенінің құрылысына арналған жер телімінде Қарасу өзенінің су қорғау аймағы мен белдеуі белгіленсін.</w:t>
      </w:r>
    </w:p>
    <w:bookmarkEnd w:id="3"/>
    <w:bookmarkStart w:name="z10" w:id="4"/>
    <w:p>
      <w:pPr>
        <w:spacing w:after="0"/>
        <w:ind w:left="0"/>
        <w:jc w:val="both"/>
      </w:pPr>
      <w:r>
        <w:rPr>
          <w:rFonts w:ascii="Times New Roman"/>
          <w:b w:val="false"/>
          <w:i w:val="false"/>
          <w:color w:val="000000"/>
          <w:sz w:val="28"/>
        </w:rPr>
        <w:t xml:space="preserve">
      2. Таран ауданы Мақсұт ауылындағы 3000 бас ірі қара малға мал шаруашылығы кешенінің құрылысына арналған жер телімінде Қарасу өзенінің су қорғау аймағы мен белдеуін шаруашылықта пайдаланудың режимі мен ерекше жағдайлары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белгіленсін.";</w:t>
      </w:r>
    </w:p>
    <w:bookmarkEnd w:id="4"/>
    <w:bookmarkStart w:name="z11" w:id="5"/>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аталған қаулының </w:t>
      </w:r>
      <w:r>
        <w:rPr>
          <w:rFonts w:ascii="Times New Roman"/>
          <w:b w:val="false"/>
          <w:i w:val="false"/>
          <w:color w:val="000000"/>
          <w:sz w:val="28"/>
        </w:rPr>
        <w:t>1-қосымшасы</w:t>
      </w:r>
      <w:r>
        <w:rPr>
          <w:rFonts w:ascii="Times New Roman"/>
          <w:b w:val="false"/>
          <w:i w:val="false"/>
          <w:color w:val="000000"/>
          <w:sz w:val="28"/>
        </w:rPr>
        <w:t xml:space="preserve"> жаңа редакцияда жазылсын;</w:t>
      </w:r>
    </w:p>
    <w:bookmarkEnd w:id="5"/>
    <w:bookmarkStart w:name="z12" w:id="6"/>
    <w:p>
      <w:pPr>
        <w:spacing w:after="0"/>
        <w:ind w:left="0"/>
        <w:jc w:val="both"/>
      </w:pPr>
      <w:r>
        <w:rPr>
          <w:rFonts w:ascii="Times New Roman"/>
          <w:b w:val="false"/>
          <w:i w:val="false"/>
          <w:color w:val="000000"/>
          <w:sz w:val="28"/>
        </w:rPr>
        <w:t xml:space="preserve">
      аталған қаулының </w:t>
      </w:r>
      <w:r>
        <w:rPr>
          <w:rFonts w:ascii="Times New Roman"/>
          <w:b w:val="false"/>
          <w:i w:val="false"/>
          <w:color w:val="000000"/>
          <w:sz w:val="28"/>
        </w:rPr>
        <w:t>2-қосымшасында</w:t>
      </w:r>
      <w:r>
        <w:rPr>
          <w:rFonts w:ascii="Times New Roman"/>
          <w:b w:val="false"/>
          <w:i w:val="false"/>
          <w:color w:val="000000"/>
          <w:sz w:val="28"/>
        </w:rPr>
        <w:t>:</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14" w:id="7"/>
    <w:p>
      <w:pPr>
        <w:spacing w:after="0"/>
        <w:ind w:left="0"/>
        <w:jc w:val="both"/>
      </w:pPr>
      <w:r>
        <w:rPr>
          <w:rFonts w:ascii="Times New Roman"/>
          <w:b w:val="false"/>
          <w:i w:val="false"/>
          <w:color w:val="000000"/>
          <w:sz w:val="28"/>
        </w:rPr>
        <w:t>
      "Таран ауданы Мақсұт ауылындағы 3000 бас ірі қара малға мал шаруашылығы кешенінің құрылысына арналған жер телімінде Қарасу өзенінің су қорғау аймағы мен белдеуін шаруашылықта пайдаланудың режимі мен ерекше жағдайлары".</w:t>
      </w:r>
    </w:p>
    <w:bookmarkEnd w:id="7"/>
    <w:bookmarkStart w:name="z15" w:id="8"/>
    <w:p>
      <w:pPr>
        <w:spacing w:after="0"/>
        <w:ind w:left="0"/>
        <w:jc w:val="both"/>
      </w:pPr>
      <w:r>
        <w:rPr>
          <w:rFonts w:ascii="Times New Roman"/>
          <w:b w:val="false"/>
          <w:i w:val="false"/>
          <w:color w:val="000000"/>
          <w:sz w:val="28"/>
        </w:rPr>
        <w:t>
      2. "Қостанай облысы әкімдігінің табиғи ресурстар және табиғат пайдалануды реттеу басқармасы" мемлекеттік мекемесі Қазақстан Республикасының заңнамасында белгіленген тәртіпте:</w:t>
      </w:r>
    </w:p>
    <w:bookmarkEnd w:id="8"/>
    <w:bookmarkStart w:name="z16" w:id="9"/>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9"/>
    <w:bookmarkStart w:name="z17" w:id="10"/>
    <w:p>
      <w:pPr>
        <w:spacing w:after="0"/>
        <w:ind w:left="0"/>
        <w:jc w:val="both"/>
      </w:pPr>
      <w:r>
        <w:rPr>
          <w:rFonts w:ascii="Times New Roman"/>
          <w:b w:val="false"/>
          <w:i w:val="false"/>
          <w:color w:val="000000"/>
          <w:sz w:val="28"/>
        </w:rPr>
        <w:t>
      2) осы қаулы мемлекеттік тіркелген күнінен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10"/>
    <w:bookmarkStart w:name="z18" w:id="11"/>
    <w:p>
      <w:pPr>
        <w:spacing w:after="0"/>
        <w:ind w:left="0"/>
        <w:jc w:val="both"/>
      </w:pPr>
      <w:r>
        <w:rPr>
          <w:rFonts w:ascii="Times New Roman"/>
          <w:b w:val="false"/>
          <w:i w:val="false"/>
          <w:color w:val="000000"/>
          <w:sz w:val="28"/>
        </w:rPr>
        <w:t>
      3) осы қаулыны ресми жарияланғанынан кейін Қостанай облысы әкімдігінің интернет-ресурсында орналастырылуын қамтамасыз етсін.</w:t>
      </w:r>
    </w:p>
    <w:bookmarkEnd w:id="11"/>
    <w:bookmarkStart w:name="z19" w:id="12"/>
    <w:p>
      <w:pPr>
        <w:spacing w:after="0"/>
        <w:ind w:left="0"/>
        <w:jc w:val="both"/>
      </w:pPr>
      <w:r>
        <w:rPr>
          <w:rFonts w:ascii="Times New Roman"/>
          <w:b w:val="false"/>
          <w:i w:val="false"/>
          <w:color w:val="000000"/>
          <w:sz w:val="28"/>
        </w:rPr>
        <w:t>
      3. Осы қаулының орындалуын бақылау Қостанай облысы әкімінің жетекшілік ететін орынбасарына жүктелсін.</w:t>
      </w:r>
    </w:p>
    <w:bookmarkEnd w:id="12"/>
    <w:bookmarkStart w:name="z20" w:id="13"/>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2018 жылғы 10 желтоқсандағы</w:t>
            </w:r>
            <w:r>
              <w:br/>
            </w:r>
            <w:r>
              <w:rPr>
                <w:rFonts w:ascii="Times New Roman"/>
                <w:b w:val="false"/>
                <w:i w:val="false"/>
                <w:color w:val="000000"/>
                <w:sz w:val="20"/>
              </w:rPr>
              <w:t xml:space="preserve">№ 543 қаулысына </w:t>
            </w:r>
            <w:r>
              <w:br/>
            </w:r>
            <w:r>
              <w:rPr>
                <w:rFonts w:ascii="Times New Roman"/>
                <w:b w:val="false"/>
                <w:i w:val="false"/>
                <w:color w:val="000000"/>
                <w:sz w:val="20"/>
              </w:rPr>
              <w:t>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2011 жылғы 31 қазандағы</w:t>
            </w:r>
            <w:r>
              <w:br/>
            </w:r>
            <w:r>
              <w:rPr>
                <w:rFonts w:ascii="Times New Roman"/>
                <w:b w:val="false"/>
                <w:i w:val="false"/>
                <w:color w:val="000000"/>
                <w:sz w:val="20"/>
              </w:rPr>
              <w:t xml:space="preserve">№ 452 қаулысына </w:t>
            </w:r>
            <w:r>
              <w:br/>
            </w:r>
            <w:r>
              <w:rPr>
                <w:rFonts w:ascii="Times New Roman"/>
                <w:b w:val="false"/>
                <w:i w:val="false"/>
                <w:color w:val="000000"/>
                <w:sz w:val="20"/>
              </w:rPr>
              <w:t>1-қосымша</w:t>
            </w:r>
          </w:p>
        </w:tc>
      </w:tr>
    </w:tbl>
    <w:bookmarkStart w:name="z23" w:id="14"/>
    <w:p>
      <w:pPr>
        <w:spacing w:after="0"/>
        <w:ind w:left="0"/>
        <w:jc w:val="left"/>
      </w:pPr>
      <w:r>
        <w:rPr>
          <w:rFonts w:ascii="Times New Roman"/>
          <w:b/>
          <w:i w:val="false"/>
          <w:color w:val="000000"/>
        </w:rPr>
        <w:t xml:space="preserve"> Таран ауданы Мақсұт ауылындағы 3000 бас ірі қара малға мал шаруашылығы кешенінің құрылысына арналған жер телімінде Қарасу өзенінің су қорғау аймағы мен белдеуі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 оның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көп жылдық судың сабалық кемері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шекараның ұзындығы, ұзындығы (метр)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(гектар)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(метр)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шекараның ұзындығы, ұзындығы (метр)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(гектар)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(метр)</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5"/>
          <w:p>
            <w:pPr>
              <w:spacing w:after="20"/>
              <w:ind w:left="20"/>
              <w:jc w:val="both"/>
            </w:pPr>
            <w:r>
              <w:rPr>
                <w:rFonts w:ascii="Times New Roman"/>
                <w:b w:val="false"/>
                <w:i w:val="false"/>
                <w:color w:val="000000"/>
                <w:sz w:val="20"/>
              </w:rPr>
              <w:t>
Тобыл өзені</w:t>
            </w:r>
          </w:p>
          <w:bookmarkEnd w:id="15"/>
          <w:p>
            <w:pPr>
              <w:spacing w:after="20"/>
              <w:ind w:left="20"/>
              <w:jc w:val="both"/>
            </w:pPr>
            <w:r>
              <w:rPr>
                <w:rFonts w:ascii="Times New Roman"/>
                <w:b w:val="false"/>
                <w:i w:val="false"/>
                <w:color w:val="000000"/>
                <w:sz w:val="20"/>
              </w:rPr>
              <w:t>
Таран ауданы Мақсұт ауылындағы 3000 бас ірі қара малға малшаруашылығы кешенінің құрылысына арналған жер телімі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302-358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