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86fdd" w14:textId="7486f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облысында қоғамдық тәртіпті қамтамасыз етуге қатысатын азаматтарды көтермелеудің кейбір мәселелері туралы</w:t>
      </w:r>
    </w:p>
    <w:p>
      <w:pPr>
        <w:spacing w:after="0"/>
        <w:ind w:left="0"/>
        <w:jc w:val="both"/>
      </w:pPr>
      <w:r>
        <w:rPr>
          <w:rFonts w:ascii="Times New Roman"/>
          <w:b w:val="false"/>
          <w:i w:val="false"/>
          <w:color w:val="000000"/>
          <w:sz w:val="28"/>
        </w:rPr>
        <w:t>Қостанай облысы әкімдігінің 2018 жылғы 26 желтоқсандағы № 573 қаулысы. Қостанай облысының Әділет департаментінде 2018 жылғы 28 желтоқсанда № 8213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"Қоғамдық тәртіпті қамтамасыз етуге азаматтардың қатысуы туралы" 2004 жылғы 9 шілдедегі Қазақстан Республикасы Заңының </w:t>
      </w:r>
      <w:r>
        <w:rPr>
          <w:rFonts w:ascii="Times New Roman"/>
          <w:b w:val="false"/>
          <w:i w:val="false"/>
          <w:color w:val="000000"/>
          <w:sz w:val="28"/>
        </w:rPr>
        <w:t>3-бабы</w:t>
      </w:r>
      <w:r>
        <w:rPr>
          <w:rFonts w:ascii="Times New Roman"/>
          <w:b w:val="false"/>
          <w:i w:val="false"/>
          <w:color w:val="000000"/>
          <w:sz w:val="28"/>
        </w:rPr>
        <w:t xml:space="preserve"> 3-тармағының 3) тармақшасына сәйкес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Қостанай облысында қоғамдық тәртіпті қамтамасыз етуге қатысатын азаматтарды көтермелеудің қағидалары бекітілсін.</w:t>
      </w:r>
    </w:p>
    <w:bookmarkEnd w:id="1"/>
    <w:bookmarkStart w:name="z6"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Қостанай облысында қоғамдық тәртіпті қамтамасыз етуге қатысатын азаматтарды көтермелеудің түрлері мен ақшалай сыйақының мөлшері айқындалсын.</w:t>
      </w:r>
    </w:p>
    <w:bookmarkEnd w:id="2"/>
    <w:bookmarkStart w:name="z7" w:id="3"/>
    <w:p>
      <w:pPr>
        <w:spacing w:after="0"/>
        <w:ind w:left="0"/>
        <w:jc w:val="both"/>
      </w:pPr>
      <w:r>
        <w:rPr>
          <w:rFonts w:ascii="Times New Roman"/>
          <w:b w:val="false"/>
          <w:i w:val="false"/>
          <w:color w:val="000000"/>
          <w:sz w:val="28"/>
        </w:rPr>
        <w:t>
      3. "Қостанай облысы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қаулыны ресми жарияланғанынан кейін Қостанай облысы әкімдігінің интернет-ресурсында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4. Осы қаулының орындалуын бақылау Қостанай облысы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Әкімдіктің </w:t>
            </w:r>
            <w:r>
              <w:br/>
            </w:r>
            <w:r>
              <w:rPr>
                <w:rFonts w:ascii="Times New Roman"/>
                <w:b w:val="false"/>
                <w:i w:val="false"/>
                <w:color w:val="000000"/>
                <w:sz w:val="20"/>
              </w:rPr>
              <w:t>2018 жылғы 26 желтоқсандағы</w:t>
            </w:r>
            <w:r>
              <w:br/>
            </w:r>
            <w:r>
              <w:rPr>
                <w:rFonts w:ascii="Times New Roman"/>
                <w:b w:val="false"/>
                <w:i w:val="false"/>
                <w:color w:val="000000"/>
                <w:sz w:val="20"/>
              </w:rPr>
              <w:t>№ 573 қаулысына</w:t>
            </w:r>
            <w:r>
              <w:br/>
            </w:r>
            <w:r>
              <w:rPr>
                <w:rFonts w:ascii="Times New Roman"/>
                <w:b w:val="false"/>
                <w:i w:val="false"/>
                <w:color w:val="000000"/>
                <w:sz w:val="20"/>
              </w:rPr>
              <w:t>1-қосымша</w:t>
            </w:r>
          </w:p>
        </w:tc>
      </w:tr>
    </w:tbl>
    <w:bookmarkStart w:name="z14" w:id="9"/>
    <w:p>
      <w:pPr>
        <w:spacing w:after="0"/>
        <w:ind w:left="0"/>
        <w:jc w:val="left"/>
      </w:pPr>
      <w:r>
        <w:rPr>
          <w:rFonts w:ascii="Times New Roman"/>
          <w:b/>
          <w:i w:val="false"/>
          <w:color w:val="000000"/>
        </w:rPr>
        <w:t xml:space="preserve"> Қостанай облысында қоғамдық тәртіпті қамтамасыз етуге қатысатын азаматтарды көтермелеудің қағидалары </w:t>
      </w:r>
    </w:p>
    <w:bookmarkEnd w:id="9"/>
    <w:bookmarkStart w:name="z15" w:id="10"/>
    <w:p>
      <w:pPr>
        <w:spacing w:after="0"/>
        <w:ind w:left="0"/>
        <w:jc w:val="both"/>
      </w:pPr>
      <w:r>
        <w:rPr>
          <w:rFonts w:ascii="Times New Roman"/>
          <w:b w:val="false"/>
          <w:i w:val="false"/>
          <w:color w:val="000000"/>
          <w:sz w:val="28"/>
        </w:rPr>
        <w:t xml:space="preserve">
      1. Осы Қағидалар қоғамдық тәртіпті қамтамасыз етуге қатысатын азаматтарды көтермелеудің тәртібін айқындайды. </w:t>
      </w:r>
    </w:p>
    <w:bookmarkEnd w:id="10"/>
    <w:bookmarkStart w:name="z16" w:id="11"/>
    <w:p>
      <w:pPr>
        <w:spacing w:after="0"/>
        <w:ind w:left="0"/>
        <w:jc w:val="both"/>
      </w:pPr>
      <w:r>
        <w:rPr>
          <w:rFonts w:ascii="Times New Roman"/>
          <w:b w:val="false"/>
          <w:i w:val="false"/>
          <w:color w:val="000000"/>
          <w:sz w:val="28"/>
        </w:rPr>
        <w:t>
      2. Қоғамдық тәртіпті қамтамасыз етуге қатысатын азаматтарды көтермелеу мәселелерін Қостанай облысының әкімдігі құрған қоғамдық тәртіпті қамтамасыз етуге қатысатын азаматтарды көтермелеу жөніндегі облыстық комиссия (бұдан әрі - Комиссия) қарайды.</w:t>
      </w:r>
    </w:p>
    <w:bookmarkEnd w:id="11"/>
    <w:bookmarkStart w:name="z17" w:id="12"/>
    <w:p>
      <w:pPr>
        <w:spacing w:after="0"/>
        <w:ind w:left="0"/>
        <w:jc w:val="both"/>
      </w:pPr>
      <w:r>
        <w:rPr>
          <w:rFonts w:ascii="Times New Roman"/>
          <w:b w:val="false"/>
          <w:i w:val="false"/>
          <w:color w:val="000000"/>
          <w:sz w:val="28"/>
        </w:rPr>
        <w:t>
      3. Қоғамдық тәртіпті қамтамасыз етуге қатысатын азаматтарды көтермелеу туралы ұсынысты Комиссияның қарауына "Қазақстан Республикасы Ішкі істер министрлігі Қостанай облысының Полиция департаменті" (бұдан әрі – облыстың ПД) мемлекеттік мекемесі енгізеді.</w:t>
      </w:r>
    </w:p>
    <w:bookmarkEnd w:id="12"/>
    <w:bookmarkStart w:name="z18" w:id="13"/>
    <w:p>
      <w:pPr>
        <w:spacing w:after="0"/>
        <w:ind w:left="0"/>
        <w:jc w:val="both"/>
      </w:pPr>
      <w:r>
        <w:rPr>
          <w:rFonts w:ascii="Times New Roman"/>
          <w:b w:val="false"/>
          <w:i w:val="false"/>
          <w:color w:val="000000"/>
          <w:sz w:val="28"/>
        </w:rPr>
        <w:t>
      4. Комиссияның хаттама нысанында қабылдаған шешімі көтермелеу үшін негіз болып табылады.</w:t>
      </w:r>
    </w:p>
    <w:bookmarkEnd w:id="13"/>
    <w:bookmarkStart w:name="z19" w:id="14"/>
    <w:p>
      <w:pPr>
        <w:spacing w:after="0"/>
        <w:ind w:left="0"/>
        <w:jc w:val="both"/>
      </w:pPr>
      <w:r>
        <w:rPr>
          <w:rFonts w:ascii="Times New Roman"/>
          <w:b w:val="false"/>
          <w:i w:val="false"/>
          <w:color w:val="000000"/>
          <w:sz w:val="28"/>
        </w:rPr>
        <w:t>
      5. Көтермелеудің нақты түрі, сондай-ақ ақшалай сыйақы мөлшері Комиссияның хаттамасында көрсетіледі.</w:t>
      </w:r>
    </w:p>
    <w:bookmarkEnd w:id="14"/>
    <w:bookmarkStart w:name="z20" w:id="15"/>
    <w:p>
      <w:pPr>
        <w:spacing w:after="0"/>
        <w:ind w:left="0"/>
        <w:jc w:val="both"/>
      </w:pPr>
      <w:r>
        <w:rPr>
          <w:rFonts w:ascii="Times New Roman"/>
          <w:b w:val="false"/>
          <w:i w:val="false"/>
          <w:color w:val="000000"/>
          <w:sz w:val="28"/>
        </w:rPr>
        <w:t>
      6. Ақшалай сыйақы төлеу облыстық бюджет қаражаты есебінен жүргізіледі.</w:t>
      </w:r>
    </w:p>
    <w:bookmarkEnd w:id="15"/>
    <w:bookmarkStart w:name="z21" w:id="16"/>
    <w:p>
      <w:pPr>
        <w:spacing w:after="0"/>
        <w:ind w:left="0"/>
        <w:jc w:val="both"/>
      </w:pPr>
      <w:r>
        <w:rPr>
          <w:rFonts w:ascii="Times New Roman"/>
          <w:b w:val="false"/>
          <w:i w:val="false"/>
          <w:color w:val="000000"/>
          <w:sz w:val="28"/>
        </w:rPr>
        <w:t xml:space="preserve">
      7. Қоғамдық тәртіпті қамтамасыз етуге үлес қосқан азаматтарға алғыс жариялауды, оларды грамотамен марапаттауды, сондай-ақ ақшалай сыйақы төлеуді облыстың ПД салтанатты түрде жүзеге асырады. </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Әкімдіктің </w:t>
            </w:r>
            <w:r>
              <w:br/>
            </w:r>
            <w:r>
              <w:rPr>
                <w:rFonts w:ascii="Times New Roman"/>
                <w:b w:val="false"/>
                <w:i w:val="false"/>
                <w:color w:val="000000"/>
                <w:sz w:val="20"/>
              </w:rPr>
              <w:t>2018 жылғы 26 желтоқсандағы</w:t>
            </w:r>
            <w:r>
              <w:br/>
            </w:r>
            <w:r>
              <w:rPr>
                <w:rFonts w:ascii="Times New Roman"/>
                <w:b w:val="false"/>
                <w:i w:val="false"/>
                <w:color w:val="000000"/>
                <w:sz w:val="20"/>
              </w:rPr>
              <w:t>№ 573 қаулысына</w:t>
            </w:r>
            <w:r>
              <w:br/>
            </w:r>
            <w:r>
              <w:rPr>
                <w:rFonts w:ascii="Times New Roman"/>
                <w:b w:val="false"/>
                <w:i w:val="false"/>
                <w:color w:val="000000"/>
                <w:sz w:val="20"/>
              </w:rPr>
              <w:t>2-қосымша</w:t>
            </w:r>
          </w:p>
        </w:tc>
      </w:tr>
    </w:tbl>
    <w:bookmarkStart w:name="z23" w:id="17"/>
    <w:p>
      <w:pPr>
        <w:spacing w:after="0"/>
        <w:ind w:left="0"/>
        <w:jc w:val="left"/>
      </w:pPr>
      <w:r>
        <w:rPr>
          <w:rFonts w:ascii="Times New Roman"/>
          <w:b/>
          <w:i w:val="false"/>
          <w:color w:val="000000"/>
        </w:rPr>
        <w:t xml:space="preserve"> Қостанай облысында қоғамдық тәртіпті қамтамасыз етуге қатысатын азаматтарды көтермелеудің түрлері мен ақшалай сыйақының мөлшері</w:t>
      </w:r>
    </w:p>
    <w:bookmarkEnd w:id="17"/>
    <w:bookmarkStart w:name="z24" w:id="18"/>
    <w:p>
      <w:pPr>
        <w:spacing w:after="0"/>
        <w:ind w:left="0"/>
        <w:jc w:val="both"/>
      </w:pPr>
      <w:r>
        <w:rPr>
          <w:rFonts w:ascii="Times New Roman"/>
          <w:b w:val="false"/>
          <w:i w:val="false"/>
          <w:color w:val="000000"/>
          <w:sz w:val="28"/>
        </w:rPr>
        <w:t>
      1. Алғыс жариялау.</w:t>
      </w:r>
    </w:p>
    <w:bookmarkEnd w:id="18"/>
    <w:bookmarkStart w:name="z25" w:id="19"/>
    <w:p>
      <w:pPr>
        <w:spacing w:after="0"/>
        <w:ind w:left="0"/>
        <w:jc w:val="both"/>
      </w:pPr>
      <w:r>
        <w:rPr>
          <w:rFonts w:ascii="Times New Roman"/>
          <w:b w:val="false"/>
          <w:i w:val="false"/>
          <w:color w:val="000000"/>
          <w:sz w:val="28"/>
        </w:rPr>
        <w:t>
      2. Грамотамен марапаттау.</w:t>
      </w:r>
    </w:p>
    <w:bookmarkEnd w:id="19"/>
    <w:bookmarkStart w:name="z26" w:id="20"/>
    <w:p>
      <w:pPr>
        <w:spacing w:after="0"/>
        <w:ind w:left="0"/>
        <w:jc w:val="both"/>
      </w:pPr>
      <w:r>
        <w:rPr>
          <w:rFonts w:ascii="Times New Roman"/>
          <w:b w:val="false"/>
          <w:i w:val="false"/>
          <w:color w:val="000000"/>
          <w:sz w:val="28"/>
        </w:rPr>
        <w:t>
      3. 10 есе айлық есептiк көрсеткiштен аспайтын мөлшерде ақшалай сыйақы беру.</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