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55d3" w14:textId="49b5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білім беру саласындағы мемлекеттік көрсетілетін қызметтер регламенттерін бекіту туралы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21 желтоқсандағы № 557 қаулысы. Қостанай облысының Әділет департаментінде 2018 жылғы 24 желтоқсанда № 8179 болып тіркелді. Күші жойылды - Қостанай облысы әкімдігінің 2020 жылғы 29 қаңтардағы № 36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қаулыларына өзгерістер енгізілсін.</w:t>
      </w:r>
    </w:p>
    <w:bookmarkEnd w:id="1"/>
    <w:bookmarkStart w:name="z6" w:id="2"/>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21 желтоқсандағы</w:t>
            </w:r>
            <w:r>
              <w:br/>
            </w:r>
            <w:r>
              <w:rPr>
                <w:rFonts w:ascii="Times New Roman"/>
                <w:b w:val="false"/>
                <w:i w:val="false"/>
                <w:color w:val="000000"/>
                <w:sz w:val="20"/>
              </w:rPr>
              <w:t>№ 557 қаулысына</w:t>
            </w:r>
            <w:r>
              <w:br/>
            </w:r>
            <w:r>
              <w:rPr>
                <w:rFonts w:ascii="Times New Roman"/>
                <w:b w:val="false"/>
                <w:i w:val="false"/>
                <w:color w:val="000000"/>
                <w:sz w:val="20"/>
              </w:rPr>
              <w:t>қосымша</w:t>
            </w:r>
          </w:p>
        </w:tc>
      </w:tr>
    </w:tbl>
    <w:bookmarkStart w:name="z13" w:id="8"/>
    <w:p>
      <w:pPr>
        <w:spacing w:after="0"/>
        <w:ind w:left="0"/>
        <w:jc w:val="left"/>
      </w:pPr>
      <w:r>
        <w:rPr>
          <w:rFonts w:ascii="Times New Roman"/>
          <w:b/>
          <w:i w:val="false"/>
          <w:color w:val="000000"/>
        </w:rPr>
        <w:t xml:space="preserve"> Қостанай облысы әкімдігінің өзгерістер енгізілетін кейбір қаулыларының тізбесі</w:t>
      </w:r>
    </w:p>
    <w:bookmarkEnd w:id="8"/>
    <w:bookmarkStart w:name="z14" w:id="9"/>
    <w:p>
      <w:pPr>
        <w:spacing w:after="0"/>
        <w:ind w:left="0"/>
        <w:jc w:val="both"/>
      </w:pPr>
      <w:r>
        <w:rPr>
          <w:rFonts w:ascii="Times New Roman"/>
          <w:b w:val="false"/>
          <w:i w:val="false"/>
          <w:color w:val="000000"/>
          <w:sz w:val="28"/>
        </w:rPr>
        <w:t xml:space="preserve">
      1. Қостанай облысы әкімдігінің "Отбасы және балалар саласында көрсетілетін мемлекеттік қызметтер регламенттерін бекіту туралы" 2016 жылғы 21 маусымдағы </w:t>
      </w:r>
      <w:r>
        <w:rPr>
          <w:rFonts w:ascii="Times New Roman"/>
          <w:b w:val="false"/>
          <w:i w:val="false"/>
          <w:color w:val="000000"/>
          <w:sz w:val="28"/>
        </w:rPr>
        <w:t>№ 284</w:t>
      </w:r>
      <w:r>
        <w:rPr>
          <w:rFonts w:ascii="Times New Roman"/>
          <w:b w:val="false"/>
          <w:i w:val="false"/>
          <w:color w:val="000000"/>
          <w:sz w:val="28"/>
        </w:rPr>
        <w:t xml:space="preserve"> қаулысында (2016 жылғы 26 шілдеде "Әділет" ақпараттық-құқықтық жүйесінде жарияланған, Нормативтік құқықтық актілерді мемлекеттік тіркеу тізілімінде № 6546 болып тіркелген):</w:t>
      </w:r>
    </w:p>
    <w:bookmarkEnd w:id="9"/>
    <w:bookmarkStart w:name="z15" w:id="10"/>
    <w:p>
      <w:pPr>
        <w:spacing w:after="0"/>
        <w:ind w:left="0"/>
        <w:jc w:val="both"/>
      </w:pPr>
      <w:r>
        <w:rPr>
          <w:rFonts w:ascii="Times New Roman"/>
          <w:b w:val="false"/>
          <w:i w:val="false"/>
          <w:color w:val="000000"/>
          <w:sz w:val="28"/>
        </w:rPr>
        <w:t xml:space="preserve">
      көрсетілген қаулымен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17"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және оның қалалар мен аудандардағы бөлімдері (бұдан әрі – Мемлекеттік корпорация);";</w:t>
      </w:r>
    </w:p>
    <w:bookmarkEnd w:id="11"/>
    <w:bookmarkStart w:name="z18" w:id="12"/>
    <w:p>
      <w:pPr>
        <w:spacing w:after="0"/>
        <w:ind w:left="0"/>
        <w:jc w:val="both"/>
      </w:pPr>
      <w:r>
        <w:rPr>
          <w:rFonts w:ascii="Times New Roman"/>
          <w:b w:val="false"/>
          <w:i w:val="false"/>
          <w:color w:val="000000"/>
          <w:sz w:val="28"/>
        </w:rPr>
        <w:t xml:space="preserve">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20" w:id="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және оның қалалар мен аудандардағы бөлімдері (бұдан әрі – Мемлекеттік корпорация);";</w:t>
      </w:r>
    </w:p>
    <w:bookmarkEnd w:id="13"/>
    <w:bookmarkStart w:name="z21" w:id="14"/>
    <w:p>
      <w:pPr>
        <w:spacing w:after="0"/>
        <w:ind w:left="0"/>
        <w:jc w:val="both"/>
      </w:pPr>
      <w:r>
        <w:rPr>
          <w:rFonts w:ascii="Times New Roman"/>
          <w:b w:val="false"/>
          <w:i w:val="false"/>
          <w:color w:val="000000"/>
          <w:sz w:val="28"/>
        </w:rPr>
        <w:t xml:space="preserve">
      көрсетілген қаулымен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23" w:id="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және оның қалалар мен аудандардағы бөлімдері (бұдан әрі – Мемлекеттік корпорация);";</w:t>
      </w:r>
    </w:p>
    <w:bookmarkEnd w:id="15"/>
    <w:bookmarkStart w:name="z24" w:id="16"/>
    <w:p>
      <w:pPr>
        <w:spacing w:after="0"/>
        <w:ind w:left="0"/>
        <w:jc w:val="both"/>
      </w:pPr>
      <w:r>
        <w:rPr>
          <w:rFonts w:ascii="Times New Roman"/>
          <w:b w:val="false"/>
          <w:i w:val="false"/>
          <w:color w:val="000000"/>
          <w:sz w:val="28"/>
        </w:rPr>
        <w:t xml:space="preserve">
      көрсетілген қаулымен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26" w:id="1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және оның қалалар мен аудандардағы бөлімдері (бұдан әрі – Мемлекеттік корпорация);";</w:t>
      </w:r>
    </w:p>
    <w:bookmarkEnd w:id="17"/>
    <w:bookmarkStart w:name="z27" w:id="18"/>
    <w:p>
      <w:pPr>
        <w:spacing w:after="0"/>
        <w:ind w:left="0"/>
        <w:jc w:val="both"/>
      </w:pPr>
      <w:r>
        <w:rPr>
          <w:rFonts w:ascii="Times New Roman"/>
          <w:b w:val="false"/>
          <w:i w:val="false"/>
          <w:color w:val="000000"/>
          <w:sz w:val="28"/>
        </w:rPr>
        <w:t xml:space="preserve">
      көрсетілген қаулымен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29" w:id="1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және оның қалалар мен аудандардағы бөлімдері (бұдан әрі – Мемлекеттік корпорация);";</w:t>
      </w:r>
    </w:p>
    <w:bookmarkEnd w:id="19"/>
    <w:bookmarkStart w:name="z30" w:id="20"/>
    <w:p>
      <w:pPr>
        <w:spacing w:after="0"/>
        <w:ind w:left="0"/>
        <w:jc w:val="both"/>
      </w:pPr>
      <w:r>
        <w:rPr>
          <w:rFonts w:ascii="Times New Roman"/>
          <w:b w:val="false"/>
          <w:i w:val="false"/>
          <w:color w:val="000000"/>
          <w:sz w:val="28"/>
        </w:rPr>
        <w:t xml:space="preserve">
      көрсетілген қаулымен бекітілген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2" w:id="21"/>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21"/>
    <w:bookmarkStart w:name="z33" w:id="22"/>
    <w:p>
      <w:pPr>
        <w:spacing w:after="0"/>
        <w:ind w:left="0"/>
        <w:jc w:val="both"/>
      </w:pPr>
      <w:r>
        <w:rPr>
          <w:rFonts w:ascii="Times New Roman"/>
          <w:b w:val="false"/>
          <w:i w:val="false"/>
          <w:color w:val="000000"/>
          <w:sz w:val="28"/>
        </w:rPr>
        <w:t xml:space="preserve">
      көрсетілген қаулымен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5" w:id="23"/>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23"/>
    <w:bookmarkStart w:name="z36" w:id="24"/>
    <w:p>
      <w:pPr>
        <w:spacing w:after="0"/>
        <w:ind w:left="0"/>
        <w:jc w:val="both"/>
      </w:pPr>
      <w:r>
        <w:rPr>
          <w:rFonts w:ascii="Times New Roman"/>
          <w:b w:val="false"/>
          <w:i w:val="false"/>
          <w:color w:val="000000"/>
          <w:sz w:val="28"/>
        </w:rPr>
        <w:t xml:space="preserve">
      көрсетілген қаулымен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8" w:id="25"/>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25"/>
    <w:bookmarkStart w:name="z39" w:id="26"/>
    <w:p>
      <w:pPr>
        <w:spacing w:after="0"/>
        <w:ind w:left="0"/>
        <w:jc w:val="both"/>
      </w:pPr>
      <w:r>
        <w:rPr>
          <w:rFonts w:ascii="Times New Roman"/>
          <w:b w:val="false"/>
          <w:i w:val="false"/>
          <w:color w:val="000000"/>
          <w:sz w:val="28"/>
        </w:rPr>
        <w:t xml:space="preserve">
      көрсетілген қаулымен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41" w:id="27"/>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27"/>
    <w:bookmarkStart w:name="z42" w:id="28"/>
    <w:p>
      <w:pPr>
        <w:spacing w:after="0"/>
        <w:ind w:left="0"/>
        <w:jc w:val="both"/>
      </w:pPr>
      <w:r>
        <w:rPr>
          <w:rFonts w:ascii="Times New Roman"/>
          <w:b w:val="false"/>
          <w:i w:val="false"/>
          <w:color w:val="000000"/>
          <w:sz w:val="28"/>
        </w:rPr>
        <w:t xml:space="preserve">
      көрсетілген қаулымен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p>
    <w:bookmarkStart w:name="z44" w:id="2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және оның қалалар мен аудандардағы бөлімдері (бұдан әрі – Мемлекеттік корпорация) арқылы жүзеге асырылады.";</w:t>
      </w:r>
    </w:p>
    <w:bookmarkEnd w:id="29"/>
    <w:bookmarkStart w:name="z45" w:id="30"/>
    <w:p>
      <w:pPr>
        <w:spacing w:after="0"/>
        <w:ind w:left="0"/>
        <w:jc w:val="both"/>
      </w:pPr>
      <w:r>
        <w:rPr>
          <w:rFonts w:ascii="Times New Roman"/>
          <w:b w:val="false"/>
          <w:i w:val="false"/>
          <w:color w:val="000000"/>
          <w:sz w:val="28"/>
        </w:rPr>
        <w:t xml:space="preserve">
      көрсетілген қаулымен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p>
    <w:bookmarkStart w:name="z47" w:id="3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және оның қалалар мен аудандардағы бөлімдері (бұдан әрі – Мемлекеттік корпорация) арқылы жүзеге асырылады;";</w:t>
      </w:r>
    </w:p>
    <w:bookmarkEnd w:id="31"/>
    <w:bookmarkStart w:name="z48" w:id="32"/>
    <w:p>
      <w:pPr>
        <w:spacing w:after="0"/>
        <w:ind w:left="0"/>
        <w:jc w:val="both"/>
      </w:pPr>
      <w:r>
        <w:rPr>
          <w:rFonts w:ascii="Times New Roman"/>
          <w:b w:val="false"/>
          <w:i w:val="false"/>
          <w:color w:val="000000"/>
          <w:sz w:val="28"/>
        </w:rPr>
        <w:t xml:space="preserve">
      көрсетілген қаулымен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50" w:id="33"/>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33"/>
    <w:bookmarkStart w:name="z51" w:id="34"/>
    <w:p>
      <w:pPr>
        <w:spacing w:after="0"/>
        <w:ind w:left="0"/>
        <w:jc w:val="both"/>
      </w:pPr>
      <w:r>
        <w:rPr>
          <w:rFonts w:ascii="Times New Roman"/>
          <w:b w:val="false"/>
          <w:i w:val="false"/>
          <w:color w:val="000000"/>
          <w:sz w:val="28"/>
        </w:rPr>
        <w:t xml:space="preserve">
      көрсетілген қаулымен бекітілген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p>
    <w:bookmarkStart w:name="z53" w:id="3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және оның қалалар мен аудандардағы бөлімдері (бұдан әрі – Мемлекеттік корпорация).".</w:t>
      </w:r>
    </w:p>
    <w:bookmarkEnd w:id="35"/>
    <w:bookmarkStart w:name="z54" w:id="36"/>
    <w:p>
      <w:pPr>
        <w:spacing w:after="0"/>
        <w:ind w:left="0"/>
        <w:jc w:val="both"/>
      </w:pPr>
      <w:r>
        <w:rPr>
          <w:rFonts w:ascii="Times New Roman"/>
          <w:b w:val="false"/>
          <w:i w:val="false"/>
          <w:color w:val="000000"/>
          <w:sz w:val="28"/>
        </w:rPr>
        <w:t xml:space="preserve">
      көрсетілген қаулымен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56" w:id="37"/>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мен "электрондық үкіметтің" веб-порталы арқылы көрсетілмейді.".</w:t>
      </w:r>
    </w:p>
    <w:bookmarkEnd w:id="37"/>
    <w:bookmarkStart w:name="z57" w:id="38"/>
    <w:p>
      <w:pPr>
        <w:spacing w:after="0"/>
        <w:ind w:left="0"/>
        <w:jc w:val="both"/>
      </w:pPr>
      <w:r>
        <w:rPr>
          <w:rFonts w:ascii="Times New Roman"/>
          <w:b w:val="false"/>
          <w:i w:val="false"/>
          <w:color w:val="000000"/>
          <w:sz w:val="28"/>
        </w:rPr>
        <w:t xml:space="preserve">
      2. Қостанай облысы әкімдігінің "Орта білім беру саласында мемлекеттік көрсетілетін қызметтер регламенттерін бекіту туралы" 2016 жылғы 21 маусымдағы </w:t>
      </w:r>
      <w:r>
        <w:rPr>
          <w:rFonts w:ascii="Times New Roman"/>
          <w:b w:val="false"/>
          <w:i w:val="false"/>
          <w:color w:val="000000"/>
          <w:sz w:val="28"/>
        </w:rPr>
        <w:t>№ 285</w:t>
      </w:r>
      <w:r>
        <w:rPr>
          <w:rFonts w:ascii="Times New Roman"/>
          <w:b w:val="false"/>
          <w:i w:val="false"/>
          <w:color w:val="000000"/>
          <w:sz w:val="28"/>
        </w:rPr>
        <w:t xml:space="preserve"> қаулысында (2016 жылғы 4 тамызда "Әділет" ақпараттық-құқықтық жүйесінде жарияланған, Нормативтік құқықтық актілерді мемлекеттік тіркеу тізілімінде № 6555 болып тіркелген):</w:t>
      </w:r>
    </w:p>
    <w:bookmarkEnd w:id="38"/>
    <w:bookmarkStart w:name="z58" w:id="39"/>
    <w:p>
      <w:pPr>
        <w:spacing w:after="0"/>
        <w:ind w:left="0"/>
        <w:jc w:val="both"/>
      </w:pPr>
      <w:r>
        <w:rPr>
          <w:rFonts w:ascii="Times New Roman"/>
          <w:b w:val="false"/>
          <w:i w:val="false"/>
          <w:color w:val="000000"/>
          <w:sz w:val="28"/>
        </w:rPr>
        <w:t xml:space="preserve">
      көрсетілген қаулымен бекітілген "Негізгі орта, жалпы орта білім беру ұйымдарында экстернат нысанында оқытуға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60" w:id="4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және оның қалалар мен аудандардағы бөлімдері (бұдан әрі – Мемлекеттік корпорация);";</w:t>
      </w:r>
    </w:p>
    <w:bookmarkEnd w:id="40"/>
    <w:bookmarkStart w:name="z61" w:id="41"/>
    <w:p>
      <w:pPr>
        <w:spacing w:after="0"/>
        <w:ind w:left="0"/>
        <w:jc w:val="both"/>
      </w:pPr>
      <w:r>
        <w:rPr>
          <w:rFonts w:ascii="Times New Roman"/>
          <w:b w:val="false"/>
          <w:i w:val="false"/>
          <w:color w:val="000000"/>
          <w:sz w:val="28"/>
        </w:rPr>
        <w:t xml:space="preserve">
      көрсетілген қаулымен бекітілген "Негізгі орта, жалпы орта білім беру туралы құжаттардың телнұсқаларын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p>
    <w:bookmarkStart w:name="z63" w:id="4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және оның қалалармен аудандардағы бөлімдері (бұдан әрі – Мемлекеттік корпорация) арқылы жүзеге асырылады.";</w:t>
      </w:r>
    </w:p>
    <w:bookmarkEnd w:id="42"/>
    <w:bookmarkStart w:name="z64" w:id="43"/>
    <w:p>
      <w:pPr>
        <w:spacing w:after="0"/>
        <w:ind w:left="0"/>
        <w:jc w:val="both"/>
      </w:pPr>
      <w:r>
        <w:rPr>
          <w:rFonts w:ascii="Times New Roman"/>
          <w:b w:val="false"/>
          <w:i w:val="false"/>
          <w:color w:val="000000"/>
          <w:sz w:val="28"/>
        </w:rPr>
        <w:t xml:space="preserve">
      көрсетілген қаулымен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66" w:id="44"/>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44"/>
    <w:bookmarkStart w:name="z67" w:id="45"/>
    <w:p>
      <w:pPr>
        <w:spacing w:after="0"/>
        <w:ind w:left="0"/>
        <w:jc w:val="both"/>
      </w:pPr>
      <w:r>
        <w:rPr>
          <w:rFonts w:ascii="Times New Roman"/>
          <w:b w:val="false"/>
          <w:i w:val="false"/>
          <w:color w:val="000000"/>
          <w:sz w:val="28"/>
        </w:rPr>
        <w:t xml:space="preserve">
      3. Қостанай облысы әкімдігінің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2016 жылғы 23 ақпандағы </w:t>
      </w:r>
      <w:r>
        <w:rPr>
          <w:rFonts w:ascii="Times New Roman"/>
          <w:b w:val="false"/>
          <w:i w:val="false"/>
          <w:color w:val="000000"/>
          <w:sz w:val="28"/>
        </w:rPr>
        <w:t>№ 77</w:t>
      </w:r>
      <w:r>
        <w:rPr>
          <w:rFonts w:ascii="Times New Roman"/>
          <w:b w:val="false"/>
          <w:i w:val="false"/>
          <w:color w:val="000000"/>
          <w:sz w:val="28"/>
        </w:rPr>
        <w:t xml:space="preserve"> қаулысында (2016 жылғы 11 сәуірде "Әділет" ақпараттық-құқықтық жүйесінде жарияланған, Нормативтік құқықтық актілерді мемлекеттік тіркеу тізілімінде № 6234 болып тіркелген):</w:t>
      </w:r>
    </w:p>
    <w:bookmarkEnd w:id="45"/>
    <w:bookmarkStart w:name="z68" w:id="46"/>
    <w:p>
      <w:pPr>
        <w:spacing w:after="0"/>
        <w:ind w:left="0"/>
        <w:jc w:val="both"/>
      </w:pPr>
      <w:r>
        <w:rPr>
          <w:rFonts w:ascii="Times New Roman"/>
          <w:b w:val="false"/>
          <w:i w:val="false"/>
          <w:color w:val="000000"/>
          <w:sz w:val="28"/>
        </w:rPr>
        <w:t xml:space="preserve">
      көрсетілген қаулымен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p>
    <w:bookmarkStart w:name="z70" w:id="4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