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5211" w14:textId="01d5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25 қыркүйектегі № 76 "Қостанай облысында жылыту маусымына дайындалу және өткізу қағидасын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2018 жылғы 12 желтосандағы № 351 шешімі. Қостанай облысының Әділет департаментінде 2018 жылғы 21 желтоқсанда № 8176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облысында жылыту маусымына дайындалу және өткізу қағидасын бекіту туралы" Қостанай облыстық мәслихатының 2012 жылғы 25 қыркүйектегі </w:t>
      </w:r>
      <w:r>
        <w:rPr>
          <w:rFonts w:ascii="Times New Roman"/>
          <w:b w:val="false"/>
          <w:i w:val="false"/>
          <w:color w:val="000000"/>
          <w:sz w:val="28"/>
        </w:rPr>
        <w:t>№ 76</w:t>
      </w:r>
      <w:r>
        <w:rPr>
          <w:rFonts w:ascii="Times New Roman"/>
          <w:b w:val="false"/>
          <w:i w:val="false"/>
          <w:color w:val="000000"/>
          <w:sz w:val="28"/>
        </w:rPr>
        <w:t xml:space="preserve"> шешіміне (2012 жылғы 24 қарашада "Костанайские новости" газетінде жарияланған, Нормативтік құқықтық актілерді мемлекеттік тіркеу тізілімінде № 3877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облысында жылыту маусымына дайындалу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1) облыстың жергілікті атқарушы органдарының;</w:t>
      </w:r>
    </w:p>
    <w:bookmarkEnd w:id="4"/>
    <w:bookmarkStart w:name="z10" w:id="5"/>
    <w:p>
      <w:pPr>
        <w:spacing w:after="0"/>
        <w:ind w:left="0"/>
        <w:jc w:val="both"/>
      </w:pPr>
      <w:r>
        <w:rPr>
          <w:rFonts w:ascii="Times New Roman"/>
          <w:b w:val="false"/>
          <w:i w:val="false"/>
          <w:color w:val="000000"/>
          <w:sz w:val="28"/>
        </w:rPr>
        <w:t>
      2) ведомстволық бағыныстылығы және меншік нысанына қарамастан, балансында, жедел басқаруында, шаруашылық жүргізуі немесе жалдауында, қызмет көрсетуінде жылумен жабдықтау көздері, инженерлік құрылыстар, коммуникациялар және ғимараттар бар коммуналдық қызметтерді көрсетушілер мен тұтынушылардың;</w:t>
      </w:r>
    </w:p>
    <w:bookmarkEnd w:id="5"/>
    <w:bookmarkStart w:name="z11" w:id="6"/>
    <w:p>
      <w:pPr>
        <w:spacing w:after="0"/>
        <w:ind w:left="0"/>
        <w:jc w:val="both"/>
      </w:pPr>
      <w:r>
        <w:rPr>
          <w:rFonts w:ascii="Times New Roman"/>
          <w:b w:val="false"/>
          <w:i w:val="false"/>
          <w:color w:val="000000"/>
          <w:sz w:val="28"/>
        </w:rPr>
        <w:t>
      3) Қостанай облысының тұрғын үй-коммуналдық және энергетикалық кешен объектілерін салу, монтаждау, реттеу және жөндеумен айналысатын құрылыс-монтаж, жөндеу және реттеуші ұйымдардың орындауы ұшін қажет.";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"15. Қарамағында жылу желілері бар ұйымның келiсiмiнсiз жылу желiлерiнің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w:t>
      </w:r>
    </w:p>
    <w:bookmarkEnd w:id="7"/>
    <w:bookmarkStart w:name="z14" w:id="8"/>
    <w:p>
      <w:pPr>
        <w:spacing w:after="0"/>
        <w:ind w:left="0"/>
        <w:jc w:val="both"/>
      </w:pPr>
      <w:r>
        <w:rPr>
          <w:rFonts w:ascii="Times New Roman"/>
          <w:b w:val="false"/>
          <w:i w:val="false"/>
          <w:color w:val="000000"/>
          <w:sz w:val="28"/>
        </w:rPr>
        <w:t>
      Жылу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күнтізбелік 12 (он екі) күннен кешіктірмей, қарауында жылу желілері бар ұйымдармен жылу желілерінің сақталуын қамтамасыз ететін осы жұмыстарды жүргізудің талаптарын және тәртібін келіседі және өз қаражаты есебінен тиісті шараларды қабылдайды.";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6" w:id="9"/>
    <w:p>
      <w:pPr>
        <w:spacing w:after="0"/>
        <w:ind w:left="0"/>
        <w:jc w:val="both"/>
      </w:pPr>
      <w:r>
        <w:rPr>
          <w:rFonts w:ascii="Times New Roman"/>
          <w:b w:val="false"/>
          <w:i w:val="false"/>
          <w:color w:val="000000"/>
          <w:sz w:val="28"/>
        </w:rPr>
        <w:t xml:space="preserve">
      "17. Жылу желілерінде аварияларды болдырмау немесе олардың салдарын жою жөніндегі жұмыстар және жөндеу мен қалпына келтіру жөніндегі жоспарлы жұмыстар Қазақстан Республикасы Энергетика министрінің 2017 жылғы 28 қыркүйектегі </w:t>
      </w:r>
      <w:r>
        <w:rPr>
          <w:rFonts w:ascii="Times New Roman"/>
          <w:b w:val="false"/>
          <w:i w:val="false"/>
          <w:color w:val="000000"/>
          <w:sz w:val="28"/>
        </w:rPr>
        <w:t>№ 331</w:t>
      </w:r>
      <w:r>
        <w:rPr>
          <w:rFonts w:ascii="Times New Roman"/>
          <w:b w:val="false"/>
          <w:i w:val="false"/>
          <w:color w:val="000000"/>
          <w:sz w:val="28"/>
        </w:rPr>
        <w:t xml:space="preserve">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бұйрығына сәйкес жүргізіледі (Нормативтік құқықтық актілерді мемлекеттік тіркеу тізілімінде № 15941 болып тіркелген).".</w:t>
      </w:r>
    </w:p>
    <w:bookmarkEnd w:id="9"/>
    <w:bookmarkStart w:name="z17"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