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9a659" w14:textId="ea9a6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бойынша кен іздеушілікке арналған аумақтарды айқындау туралы</w:t>
      </w:r>
    </w:p>
    <w:p>
      <w:pPr>
        <w:spacing w:after="0"/>
        <w:ind w:left="0"/>
        <w:jc w:val="both"/>
      </w:pPr>
      <w:r>
        <w:rPr>
          <w:rFonts w:ascii="Times New Roman"/>
          <w:b w:val="false"/>
          <w:i w:val="false"/>
          <w:color w:val="000000"/>
          <w:sz w:val="28"/>
        </w:rPr>
        <w:t>Қостанай облысы әкімдігінің 2018 жылғы 29 маусымдағы № 302 қаулысы. Қостанай облысының Әділет департаментінде 2018 жылғы 13 шілдеде № 7975 болып тіркелді.</w:t>
      </w:r>
    </w:p>
    <w:p>
      <w:pPr>
        <w:spacing w:after="0"/>
        <w:ind w:left="0"/>
        <w:jc w:val="both"/>
      </w:pPr>
      <w:bookmarkStart w:name="z4" w:id="0"/>
      <w:r>
        <w:rPr>
          <w:rFonts w:ascii="Times New Roman"/>
          <w:b w:val="false"/>
          <w:i w:val="false"/>
          <w:color w:val="ff0000"/>
          <w:sz w:val="28"/>
        </w:rPr>
        <w:t xml:space="preserve">
      Ескерту. Тақырып жаңа редакцияда - Қостанай облысы әкімдігінің 09.10.2020 </w:t>
      </w:r>
      <w:r>
        <w:rPr>
          <w:rFonts w:ascii="Times New Roman"/>
          <w:b w:val="false"/>
          <w:i w:val="false"/>
          <w:color w:val="ff0000"/>
          <w:sz w:val="28"/>
        </w:rPr>
        <w:t>№ 356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"Жер қойнауы және жер қойнауын пайдалану туралы" 2017 жылғы 27 желтоқсандағы Қазақстан Республикасы Кодексінің </w:t>
      </w:r>
      <w:r>
        <w:rPr>
          <w:rFonts w:ascii="Times New Roman"/>
          <w:b w:val="false"/>
          <w:i w:val="false"/>
          <w:color w:val="000000"/>
          <w:sz w:val="28"/>
        </w:rPr>
        <w:t>264-бабының</w:t>
      </w:r>
      <w:r>
        <w:rPr>
          <w:rFonts w:ascii="Times New Roman"/>
          <w:b w:val="false"/>
          <w:i w:val="false"/>
          <w:color w:val="000000"/>
          <w:sz w:val="28"/>
        </w:rPr>
        <w:t xml:space="preserve"> 1-тармағына,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сәйкес Қостанай облысының әкімдігі ҚАУЛЫ ЕТЕДІ:</w:t>
      </w:r>
    </w:p>
    <w:bookmarkStart w:name="z5" w:id="1"/>
    <w:p>
      <w:pPr>
        <w:spacing w:after="0"/>
        <w:ind w:left="0"/>
        <w:jc w:val="both"/>
      </w:pPr>
      <w:r>
        <w:rPr>
          <w:rFonts w:ascii="Times New Roman"/>
          <w:b w:val="false"/>
          <w:i w:val="false"/>
          <w:color w:val="000000"/>
          <w:sz w:val="28"/>
        </w:rPr>
        <w:t xml:space="preserve">
      1. Қостанай облысы бойынша кен іздеушілікке арналған аумақтар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айқындалсын.</w:t>
      </w:r>
    </w:p>
    <w:bookmarkEnd w:id="1"/>
    <w:bookmarkStart w:name="z6" w:id="2"/>
    <w:p>
      <w:pPr>
        <w:spacing w:after="0"/>
        <w:ind w:left="0"/>
        <w:jc w:val="both"/>
      </w:pPr>
      <w:r>
        <w:rPr>
          <w:rFonts w:ascii="Times New Roman"/>
          <w:b w:val="false"/>
          <w:i w:val="false"/>
          <w:color w:val="000000"/>
          <w:sz w:val="28"/>
        </w:rPr>
        <w:t>
      2. "Қостанай облысы әкімдігінің кәсіпкерлік және индустриалдық-инновациялық даму басқармасы"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3"/>
    <w:bookmarkStart w:name="z8" w:id="4"/>
    <w:p>
      <w:pPr>
        <w:spacing w:after="0"/>
        <w:ind w:left="0"/>
        <w:jc w:val="both"/>
      </w:pPr>
      <w:r>
        <w:rPr>
          <w:rFonts w:ascii="Times New Roman"/>
          <w:b w:val="false"/>
          <w:i w:val="false"/>
          <w:color w:val="000000"/>
          <w:sz w:val="28"/>
        </w:rPr>
        <w:t>
      2) осы қаулы мемлекеттік тіркелген күнінен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3) осы қаулыны ресми жарияланғанынан кейін Қостанай облысы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Қостанай облысы әкімінің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Қостанай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Мұхамбетов</w:t>
            </w:r>
            <w:r>
              <w:rPr>
                <w:rFonts w:ascii="Times New Roman"/>
                <w:b w:val="false"/>
                <w:i w:val="false"/>
                <w:color w:val="000000"/>
                <w:sz w:val="20"/>
              </w:rPr>
              <w:t>
</w:t>
            </w:r>
          </w:p>
        </w:tc>
      </w:tr>
    </w:tbl>
    <w:bookmarkStart w:name="z13" w:id="8"/>
    <w:p>
      <w:pPr>
        <w:spacing w:after="0"/>
        <w:ind w:left="0"/>
        <w:jc w:val="both"/>
      </w:pPr>
      <w:r>
        <w:rPr>
          <w:rFonts w:ascii="Times New Roman"/>
          <w:b w:val="false"/>
          <w:i w:val="false"/>
          <w:color w:val="000000"/>
          <w:sz w:val="28"/>
        </w:rPr>
        <w:t>
       "КЕЛІСІЛДІ"</w:t>
      </w:r>
    </w:p>
    <w:bookmarkEnd w:id="8"/>
    <w:bookmarkStart w:name="z14" w:id="9"/>
    <w:p>
      <w:pPr>
        <w:spacing w:after="0"/>
        <w:ind w:left="0"/>
        <w:jc w:val="both"/>
      </w:pPr>
      <w:r>
        <w:rPr>
          <w:rFonts w:ascii="Times New Roman"/>
          <w:b w:val="false"/>
          <w:i w:val="false"/>
          <w:color w:val="000000"/>
          <w:sz w:val="28"/>
        </w:rPr>
        <w:t>
      "Қазақстан Республикасы</w:t>
      </w:r>
    </w:p>
    <w:bookmarkEnd w:id="9"/>
    <w:bookmarkStart w:name="z15" w:id="10"/>
    <w:p>
      <w:pPr>
        <w:spacing w:after="0"/>
        <w:ind w:left="0"/>
        <w:jc w:val="both"/>
      </w:pPr>
      <w:r>
        <w:rPr>
          <w:rFonts w:ascii="Times New Roman"/>
          <w:b w:val="false"/>
          <w:i w:val="false"/>
          <w:color w:val="000000"/>
          <w:sz w:val="28"/>
        </w:rPr>
        <w:t>
      Энергетика министрлігі</w:t>
      </w:r>
    </w:p>
    <w:bookmarkEnd w:id="10"/>
    <w:bookmarkStart w:name="z16" w:id="11"/>
    <w:p>
      <w:pPr>
        <w:spacing w:after="0"/>
        <w:ind w:left="0"/>
        <w:jc w:val="both"/>
      </w:pPr>
      <w:r>
        <w:rPr>
          <w:rFonts w:ascii="Times New Roman"/>
          <w:b w:val="false"/>
          <w:i w:val="false"/>
          <w:color w:val="000000"/>
          <w:sz w:val="28"/>
        </w:rPr>
        <w:t>
      экологиялық реттеу</w:t>
      </w:r>
    </w:p>
    <w:bookmarkEnd w:id="11"/>
    <w:bookmarkStart w:name="z17" w:id="12"/>
    <w:p>
      <w:pPr>
        <w:spacing w:after="0"/>
        <w:ind w:left="0"/>
        <w:jc w:val="both"/>
      </w:pPr>
      <w:r>
        <w:rPr>
          <w:rFonts w:ascii="Times New Roman"/>
          <w:b w:val="false"/>
          <w:i w:val="false"/>
          <w:color w:val="000000"/>
          <w:sz w:val="28"/>
        </w:rPr>
        <w:t>
      және бақылау комитетінең</w:t>
      </w:r>
    </w:p>
    <w:bookmarkEnd w:id="12"/>
    <w:bookmarkStart w:name="z18" w:id="13"/>
    <w:p>
      <w:pPr>
        <w:spacing w:after="0"/>
        <w:ind w:left="0"/>
        <w:jc w:val="both"/>
      </w:pPr>
      <w:r>
        <w:rPr>
          <w:rFonts w:ascii="Times New Roman"/>
          <w:b w:val="false"/>
          <w:i w:val="false"/>
          <w:color w:val="000000"/>
          <w:sz w:val="28"/>
        </w:rPr>
        <w:t>
      Қостанай облысы бойынша</w:t>
      </w:r>
    </w:p>
    <w:bookmarkEnd w:id="13"/>
    <w:bookmarkStart w:name="z19" w:id="14"/>
    <w:p>
      <w:pPr>
        <w:spacing w:after="0"/>
        <w:ind w:left="0"/>
        <w:jc w:val="both"/>
      </w:pPr>
      <w:r>
        <w:rPr>
          <w:rFonts w:ascii="Times New Roman"/>
          <w:b w:val="false"/>
          <w:i w:val="false"/>
          <w:color w:val="000000"/>
          <w:sz w:val="28"/>
        </w:rPr>
        <w:t>
      экология департаменті"</w:t>
      </w:r>
    </w:p>
    <w:bookmarkEnd w:id="14"/>
    <w:bookmarkStart w:name="z20" w:id="15"/>
    <w:p>
      <w:pPr>
        <w:spacing w:after="0"/>
        <w:ind w:left="0"/>
        <w:jc w:val="both"/>
      </w:pPr>
      <w:r>
        <w:rPr>
          <w:rFonts w:ascii="Times New Roman"/>
          <w:b w:val="false"/>
          <w:i w:val="false"/>
          <w:color w:val="000000"/>
          <w:sz w:val="28"/>
        </w:rPr>
        <w:t>
      республикалық мемлекеттік</w:t>
      </w:r>
    </w:p>
    <w:bookmarkEnd w:id="15"/>
    <w:bookmarkStart w:name="z21" w:id="16"/>
    <w:p>
      <w:pPr>
        <w:spacing w:after="0"/>
        <w:ind w:left="0"/>
        <w:jc w:val="both"/>
      </w:pPr>
      <w:r>
        <w:rPr>
          <w:rFonts w:ascii="Times New Roman"/>
          <w:b w:val="false"/>
          <w:i w:val="false"/>
          <w:color w:val="000000"/>
          <w:sz w:val="28"/>
        </w:rPr>
        <w:t>
      мекемесі басшысы</w:t>
      </w:r>
    </w:p>
    <w:bookmarkEnd w:id="16"/>
    <w:bookmarkStart w:name="z22" w:id="17"/>
    <w:p>
      <w:pPr>
        <w:spacing w:after="0"/>
        <w:ind w:left="0"/>
        <w:jc w:val="both"/>
      </w:pPr>
      <w:r>
        <w:rPr>
          <w:rFonts w:ascii="Times New Roman"/>
          <w:b w:val="false"/>
          <w:i w:val="false"/>
          <w:color w:val="000000"/>
          <w:sz w:val="28"/>
        </w:rPr>
        <w:t>
      _____________ В. Мухамеджанов</w:t>
      </w:r>
    </w:p>
    <w:bookmarkEnd w:id="17"/>
    <w:bookmarkStart w:name="z23" w:id="18"/>
    <w:p>
      <w:pPr>
        <w:spacing w:after="0"/>
        <w:ind w:left="0"/>
        <w:jc w:val="both"/>
      </w:pPr>
      <w:r>
        <w:rPr>
          <w:rFonts w:ascii="Times New Roman"/>
          <w:b w:val="false"/>
          <w:i w:val="false"/>
          <w:color w:val="000000"/>
          <w:sz w:val="28"/>
        </w:rPr>
        <w:t>
      2018 жылғы 29 маусым</w:t>
      </w:r>
    </w:p>
    <w:bookmarkEnd w:id="18"/>
    <w:bookmarkStart w:name="z24" w:id="19"/>
    <w:p>
      <w:pPr>
        <w:spacing w:after="0"/>
        <w:ind w:left="0"/>
        <w:jc w:val="both"/>
      </w:pPr>
      <w:r>
        <w:rPr>
          <w:rFonts w:ascii="Times New Roman"/>
          <w:b w:val="false"/>
          <w:i w:val="false"/>
          <w:color w:val="000000"/>
          <w:sz w:val="28"/>
        </w:rPr>
        <w:t>
       "КЕЛІСІЛДІ"</w:t>
      </w:r>
    </w:p>
    <w:bookmarkEnd w:id="19"/>
    <w:bookmarkStart w:name="z25" w:id="20"/>
    <w:p>
      <w:pPr>
        <w:spacing w:after="0"/>
        <w:ind w:left="0"/>
        <w:jc w:val="both"/>
      </w:pPr>
      <w:r>
        <w:rPr>
          <w:rFonts w:ascii="Times New Roman"/>
          <w:b w:val="false"/>
          <w:i w:val="false"/>
          <w:color w:val="000000"/>
          <w:sz w:val="28"/>
        </w:rPr>
        <w:t>
      "Көкшетау қаласындағы</w:t>
      </w:r>
    </w:p>
    <w:bookmarkEnd w:id="20"/>
    <w:bookmarkStart w:name="z26" w:id="21"/>
    <w:p>
      <w:pPr>
        <w:spacing w:after="0"/>
        <w:ind w:left="0"/>
        <w:jc w:val="both"/>
      </w:pPr>
      <w:r>
        <w:rPr>
          <w:rFonts w:ascii="Times New Roman"/>
          <w:b w:val="false"/>
          <w:i w:val="false"/>
          <w:color w:val="000000"/>
          <w:sz w:val="28"/>
        </w:rPr>
        <w:t>
      Қазақстан Республикасы</w:t>
      </w:r>
    </w:p>
    <w:bookmarkEnd w:id="21"/>
    <w:bookmarkStart w:name="z27" w:id="22"/>
    <w:p>
      <w:pPr>
        <w:spacing w:after="0"/>
        <w:ind w:left="0"/>
        <w:jc w:val="both"/>
      </w:pPr>
      <w:r>
        <w:rPr>
          <w:rFonts w:ascii="Times New Roman"/>
          <w:b w:val="false"/>
          <w:i w:val="false"/>
          <w:color w:val="000000"/>
          <w:sz w:val="28"/>
        </w:rPr>
        <w:t>
      Инвестициялар және даму</w:t>
      </w:r>
    </w:p>
    <w:bookmarkEnd w:id="22"/>
    <w:bookmarkStart w:name="z28" w:id="23"/>
    <w:p>
      <w:pPr>
        <w:spacing w:after="0"/>
        <w:ind w:left="0"/>
        <w:jc w:val="both"/>
      </w:pPr>
      <w:r>
        <w:rPr>
          <w:rFonts w:ascii="Times New Roman"/>
          <w:b w:val="false"/>
          <w:i w:val="false"/>
          <w:color w:val="000000"/>
          <w:sz w:val="28"/>
        </w:rPr>
        <w:t>
      министрлігі Геология және</w:t>
      </w:r>
    </w:p>
    <w:bookmarkEnd w:id="23"/>
    <w:bookmarkStart w:name="z29" w:id="24"/>
    <w:p>
      <w:pPr>
        <w:spacing w:after="0"/>
        <w:ind w:left="0"/>
        <w:jc w:val="both"/>
      </w:pPr>
      <w:r>
        <w:rPr>
          <w:rFonts w:ascii="Times New Roman"/>
          <w:b w:val="false"/>
          <w:i w:val="false"/>
          <w:color w:val="000000"/>
          <w:sz w:val="28"/>
        </w:rPr>
        <w:t>
      жер қойнауын пайдалану</w:t>
      </w:r>
    </w:p>
    <w:bookmarkEnd w:id="24"/>
    <w:bookmarkStart w:name="z30" w:id="25"/>
    <w:p>
      <w:pPr>
        <w:spacing w:after="0"/>
        <w:ind w:left="0"/>
        <w:jc w:val="both"/>
      </w:pPr>
      <w:r>
        <w:rPr>
          <w:rFonts w:ascii="Times New Roman"/>
          <w:b w:val="false"/>
          <w:i w:val="false"/>
          <w:color w:val="000000"/>
          <w:sz w:val="28"/>
        </w:rPr>
        <w:t>
      комитетінің</w:t>
      </w:r>
    </w:p>
    <w:bookmarkEnd w:id="25"/>
    <w:bookmarkStart w:name="z31" w:id="26"/>
    <w:p>
      <w:pPr>
        <w:spacing w:after="0"/>
        <w:ind w:left="0"/>
        <w:jc w:val="both"/>
      </w:pPr>
      <w:r>
        <w:rPr>
          <w:rFonts w:ascii="Times New Roman"/>
          <w:b w:val="false"/>
          <w:i w:val="false"/>
          <w:color w:val="000000"/>
          <w:sz w:val="28"/>
        </w:rPr>
        <w:t>
      "Солтүстікқазжерқойнауы"</w:t>
      </w:r>
    </w:p>
    <w:bookmarkEnd w:id="26"/>
    <w:bookmarkStart w:name="z32" w:id="27"/>
    <w:p>
      <w:pPr>
        <w:spacing w:after="0"/>
        <w:ind w:left="0"/>
        <w:jc w:val="both"/>
      </w:pPr>
      <w:r>
        <w:rPr>
          <w:rFonts w:ascii="Times New Roman"/>
          <w:b w:val="false"/>
          <w:i w:val="false"/>
          <w:color w:val="000000"/>
          <w:sz w:val="28"/>
        </w:rPr>
        <w:t>
      Солтүстік Қазақстан өңіраралық</w:t>
      </w:r>
    </w:p>
    <w:bookmarkEnd w:id="27"/>
    <w:bookmarkStart w:name="z33" w:id="28"/>
    <w:p>
      <w:pPr>
        <w:spacing w:after="0"/>
        <w:ind w:left="0"/>
        <w:jc w:val="both"/>
      </w:pPr>
      <w:r>
        <w:rPr>
          <w:rFonts w:ascii="Times New Roman"/>
          <w:b w:val="false"/>
          <w:i w:val="false"/>
          <w:color w:val="000000"/>
          <w:sz w:val="28"/>
        </w:rPr>
        <w:t>
      геология және жер қойнауын</w:t>
      </w:r>
    </w:p>
    <w:bookmarkEnd w:id="28"/>
    <w:bookmarkStart w:name="z34" w:id="29"/>
    <w:p>
      <w:pPr>
        <w:spacing w:after="0"/>
        <w:ind w:left="0"/>
        <w:jc w:val="both"/>
      </w:pPr>
      <w:r>
        <w:rPr>
          <w:rFonts w:ascii="Times New Roman"/>
          <w:b w:val="false"/>
          <w:i w:val="false"/>
          <w:color w:val="000000"/>
          <w:sz w:val="28"/>
        </w:rPr>
        <w:t>
      пайдалану департаменті"</w:t>
      </w:r>
    </w:p>
    <w:bookmarkEnd w:id="29"/>
    <w:bookmarkStart w:name="z35" w:id="30"/>
    <w:p>
      <w:pPr>
        <w:spacing w:after="0"/>
        <w:ind w:left="0"/>
        <w:jc w:val="both"/>
      </w:pPr>
      <w:r>
        <w:rPr>
          <w:rFonts w:ascii="Times New Roman"/>
          <w:b w:val="false"/>
          <w:i w:val="false"/>
          <w:color w:val="000000"/>
          <w:sz w:val="28"/>
        </w:rPr>
        <w:t>
      республикалық мемлекеттік</w:t>
      </w:r>
    </w:p>
    <w:bookmarkEnd w:id="30"/>
    <w:bookmarkStart w:name="z36" w:id="31"/>
    <w:p>
      <w:pPr>
        <w:spacing w:after="0"/>
        <w:ind w:left="0"/>
        <w:jc w:val="both"/>
      </w:pPr>
      <w:r>
        <w:rPr>
          <w:rFonts w:ascii="Times New Roman"/>
          <w:b w:val="false"/>
          <w:i w:val="false"/>
          <w:color w:val="000000"/>
          <w:sz w:val="28"/>
        </w:rPr>
        <w:t>
      мекемесі басшысы</w:t>
      </w:r>
    </w:p>
    <w:bookmarkEnd w:id="31"/>
    <w:bookmarkStart w:name="z37" w:id="32"/>
    <w:p>
      <w:pPr>
        <w:spacing w:after="0"/>
        <w:ind w:left="0"/>
        <w:jc w:val="both"/>
      </w:pPr>
      <w:r>
        <w:rPr>
          <w:rFonts w:ascii="Times New Roman"/>
          <w:b w:val="false"/>
          <w:i w:val="false"/>
          <w:color w:val="000000"/>
          <w:sz w:val="28"/>
        </w:rPr>
        <w:t>
      ____________ С. Жақыпов</w:t>
      </w:r>
    </w:p>
    <w:bookmarkEnd w:id="32"/>
    <w:bookmarkStart w:name="z38" w:id="33"/>
    <w:p>
      <w:pPr>
        <w:spacing w:after="0"/>
        <w:ind w:left="0"/>
        <w:jc w:val="both"/>
      </w:pPr>
      <w:r>
        <w:rPr>
          <w:rFonts w:ascii="Times New Roman"/>
          <w:b w:val="false"/>
          <w:i w:val="false"/>
          <w:color w:val="000000"/>
          <w:sz w:val="28"/>
        </w:rPr>
        <w:t>
      2018 жылғы 29 маусым</w:t>
      </w:r>
    </w:p>
    <w:bookmarkEnd w:id="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 xml:space="preserve">2018 жылғы 29 маусымдағы </w:t>
            </w:r>
            <w:r>
              <w:br/>
            </w:r>
            <w:r>
              <w:rPr>
                <w:rFonts w:ascii="Times New Roman"/>
                <w:b w:val="false"/>
                <w:i w:val="false"/>
                <w:color w:val="000000"/>
                <w:sz w:val="20"/>
              </w:rPr>
              <w:t xml:space="preserve">№ 302 қаулысына </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Қостанай облысы бойынша кен іздеушілікке арналған аумақтар</w:t>
      </w:r>
    </w:p>
    <w:p>
      <w:pPr>
        <w:spacing w:after="0"/>
        <w:ind w:left="0"/>
        <w:jc w:val="both"/>
      </w:pPr>
      <w:r>
        <w:rPr>
          <w:rFonts w:ascii="Times New Roman"/>
          <w:b w:val="false"/>
          <w:i w:val="false"/>
          <w:color w:val="ff0000"/>
          <w:sz w:val="28"/>
        </w:rPr>
        <w:t xml:space="preserve">
      Ескерту. Қосымша жаңа редакцияда -  Қостанай облысы әкімдігінің 11.05.2020 </w:t>
      </w:r>
      <w:r>
        <w:rPr>
          <w:rFonts w:ascii="Times New Roman"/>
          <w:b w:val="false"/>
          <w:i w:val="false"/>
          <w:color w:val="ff0000"/>
          <w:sz w:val="28"/>
        </w:rPr>
        <w:t>№ 168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өзгерістер енгізілді - Қостанай облысы әкімдігінің 09.10.2020 </w:t>
      </w:r>
      <w:r>
        <w:rPr>
          <w:rFonts w:ascii="Times New Roman"/>
          <w:b w:val="false"/>
          <w:i w:val="false"/>
          <w:color w:val="ff0000"/>
          <w:sz w:val="28"/>
        </w:rPr>
        <w:t>№ 356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27.07.2021 </w:t>
      </w:r>
      <w:r>
        <w:rPr>
          <w:rFonts w:ascii="Times New Roman"/>
          <w:b w:val="false"/>
          <w:i w:val="false"/>
          <w:color w:val="ff0000"/>
          <w:sz w:val="28"/>
        </w:rPr>
        <w:t>№ 349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2"/>
        <w:gridCol w:w="878"/>
        <w:gridCol w:w="641"/>
        <w:gridCol w:w="3944"/>
        <w:gridCol w:w="3944"/>
        <w:gridCol w:w="1530"/>
        <w:gridCol w:w="701"/>
      </w:tblGrid>
      <w:tr>
        <w:trPr>
          <w:trHeight w:val="30" w:hRule="atLeast"/>
        </w:trPr>
        <w:tc>
          <w:tcPr>
            <w:tcW w:w="6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Аумақтардың атауы</w:t>
            </w:r>
          </w:p>
        </w:tc>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Бұрыштық нүктелер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Бұрыштық нүктелердің координаталары</w:t>
            </w:r>
          </w:p>
        </w:tc>
        <w:tc>
          <w:tcPr>
            <w:tcW w:w="15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 (гектар)</w:t>
            </w:r>
          </w:p>
        </w:tc>
        <w:tc>
          <w:tcPr>
            <w:tcW w:w="7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бірлік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ендік</w:t>
            </w: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бойлық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1-учаске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52º39'27,55"</w:t>
            </w: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60º55'57,95"</w:t>
            </w:r>
          </w:p>
        </w:tc>
        <w:tc>
          <w:tcPr>
            <w:tcW w:w="15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52º39'27,52"</w:t>
            </w: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60º55'58,93"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52º39'15,52"</w:t>
            </w: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60º55'51,73"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52º39'05,91"</w:t>
            </w: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60º55'43,52"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52º39'06,51"</w:t>
            </w: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60º55'40,90"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2-учаске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52º39'05,91"</w:t>
            </w: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60º55'43,52"</w:t>
            </w:r>
          </w:p>
        </w:tc>
        <w:tc>
          <w:tcPr>
            <w:tcW w:w="15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52º39'06,52"</w:t>
            </w: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60º55'40,90"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52º38'46,45"</w:t>
            </w: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60º55'24,67"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52º38'46,14"</w:t>
            </w: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60º55'26,16"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3-учаске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52º38'44,90"</w:t>
            </w: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60º55'22,95"</w:t>
            </w:r>
          </w:p>
        </w:tc>
        <w:tc>
          <w:tcPr>
            <w:tcW w:w="15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52º38'43,78"</w:t>
            </w: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60º55'24,14"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52º38'36,25"</w:t>
            </w: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60º55'07,58"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52º38'36,64"</w:t>
            </w: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60º55'07,07"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4-учаске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52º38'26,48"</w:t>
            </w: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60º54'39,72"</w:t>
            </w:r>
          </w:p>
        </w:tc>
        <w:tc>
          <w:tcPr>
            <w:tcW w:w="15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52º38'26,20"</w:t>
            </w: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60º54'40,20"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52º38'22,72"</w:t>
            </w: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60º54'31,75"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52º38'20,20"</w:t>
            </w: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60º54'19,74"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52º38'19,71"</w:t>
            </w: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60º54'00,82"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52º38'20,28"</w:t>
            </w: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60º54'00,94"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52º38'21,25"</w:t>
            </w: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60º54'19,51"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52º38'23,75"</w:t>
            </w: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60º54'31,01"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5-учаске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51º38'41,00"</w:t>
            </w: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61º08'50,00"</w:t>
            </w:r>
          </w:p>
        </w:tc>
        <w:tc>
          <w:tcPr>
            <w:tcW w:w="15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Жітіқара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51º38'41,00"</w:t>
            </w: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61º08'60,00"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51º38'33,00"</w:t>
            </w: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61º08'60,00"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51º38'33,00"</w:t>
            </w: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61º08'50,00"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6-учаске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51º27'56,02"</w:t>
            </w: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61º12'02,46"</w:t>
            </w:r>
          </w:p>
        </w:tc>
        <w:tc>
          <w:tcPr>
            <w:tcW w:w="15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51º27'55,97"</w:t>
            </w: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61º12'13,85"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51º27'48,85"</w:t>
            </w: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61º12'13,76"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51º27'48,91"</w:t>
            </w: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61º12'02,37"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7-учаске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51º29'30"</w:t>
            </w: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61º2'30"</w:t>
            </w:r>
          </w:p>
        </w:tc>
        <w:tc>
          <w:tcPr>
            <w:tcW w:w="15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Жітіқара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51º29'28"</w:t>
            </w: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61º2'34"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51º29'12"</w:t>
            </w: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61º2'27"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51º29'14"</w:t>
            </w: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61º2'23"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8-учаске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51º33'42,0"</w:t>
            </w: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61º4'20,48"</w:t>
            </w:r>
          </w:p>
        </w:tc>
        <w:tc>
          <w:tcPr>
            <w:tcW w:w="15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Жітіқара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51º33'42,0"</w:t>
            </w: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61º4'16,0"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51º33'58,0"</w:t>
            </w: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61º4'22,0"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51º33'58,0"</w:t>
            </w: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61º4'26,65"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º– градус;</w:t>
      </w:r>
    </w:p>
    <w:p>
      <w:pPr>
        <w:spacing w:after="0"/>
        <w:ind w:left="0"/>
        <w:jc w:val="both"/>
      </w:pPr>
      <w:r>
        <w:rPr>
          <w:rFonts w:ascii="Times New Roman"/>
          <w:b w:val="false"/>
          <w:i w:val="false"/>
          <w:color w:val="000000"/>
          <w:sz w:val="28"/>
        </w:rPr>
        <w:t>
      '– минут;</w:t>
      </w:r>
    </w:p>
    <w:p>
      <w:pPr>
        <w:spacing w:after="0"/>
        <w:ind w:left="0"/>
        <w:jc w:val="both"/>
      </w:pPr>
      <w:r>
        <w:rPr>
          <w:rFonts w:ascii="Times New Roman"/>
          <w:b w:val="false"/>
          <w:i w:val="false"/>
          <w:color w:val="000000"/>
          <w:sz w:val="28"/>
        </w:rPr>
        <w:t>
      "– секунд.</w:t>
      </w:r>
    </w:p>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