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a425" w14:textId="6caa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20 июля 2018 года № 22/193. Зарегистрировано Департаментом юстиции Мангистауской области 30 июля 2018 года № 3695. Күші жойылды-Маңғыстау облысы Түпқараған аудандық мәслихатының 2020 жылғы 10 желтоқсандағы № 50/369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2015 жылғы 2 тамыздағы "Қазақстан Республикасының кейбір заңнамалық актілеріне зейнетақымен қамсыздандыру мәселелері бойынша өзгерістер мен толықтырулар енгізу туралы" Заңының </w:t>
      </w:r>
      <w:r>
        <w:rPr>
          <w:rFonts w:ascii="Times New Roman"/>
          <w:b w:val="false"/>
          <w:i w:val="false"/>
          <w:color w:val="000000"/>
          <w:sz w:val="28"/>
        </w:rPr>
        <w:t>1 бабының</w:t>
      </w:r>
      <w:r>
        <w:rPr>
          <w:rFonts w:ascii="Times New Roman"/>
          <w:b w:val="false"/>
          <w:i w:val="false"/>
          <w:color w:val="000000"/>
          <w:sz w:val="28"/>
        </w:rPr>
        <w:t xml:space="preserve"> </w:t>
      </w:r>
      <w:r>
        <w:rPr>
          <w:rFonts w:ascii="Times New Roman"/>
          <w:b w:val="false"/>
          <w:i w:val="false"/>
          <w:color w:val="000000"/>
          <w:sz w:val="28"/>
        </w:rPr>
        <w:t>10 тармағына</w:t>
      </w:r>
      <w:r>
        <w:rPr>
          <w:rFonts w:ascii="Times New Roman"/>
          <w:b w:val="false"/>
          <w:i w:val="false"/>
          <w:color w:val="000000"/>
          <w:sz w:val="28"/>
        </w:rPr>
        <w:t xml:space="preserve"> және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сәйкес, Түпқараған аудандық мәслихаты ШЕШІМ ҚАБЫЛДАДЫ:</w:t>
      </w:r>
    </w:p>
    <w:bookmarkStart w:name="z1" w:id="1"/>
    <w:p>
      <w:pPr>
        <w:spacing w:after="0"/>
        <w:ind w:left="0"/>
        <w:jc w:val="both"/>
      </w:pPr>
      <w:r>
        <w:rPr>
          <w:rFonts w:ascii="Times New Roman"/>
          <w:b w:val="false"/>
          <w:i w:val="false"/>
          <w:color w:val="000000"/>
          <w:sz w:val="28"/>
        </w:rPr>
        <w:t xml:space="preserve">
      1.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2330 болып тіркелген, 2014 жылғы 15 қаңтарда "Әділет" ақпараттық - 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мазмұндағы жаңа редакцияда жазылсын:</w:t>
      </w:r>
    </w:p>
    <w:bookmarkEnd w:id="2"/>
    <w:bookmarkStart w:name="z3" w:id="3"/>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bookmarkStart w:name="z4" w:id="4"/>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мазмұндағы жаңа редакцияда жазылсын:</w:t>
      </w:r>
    </w:p>
    <w:bookmarkStart w:name="z6"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Маңғыстау облысы Түпқараған аудандық мәслихатының 02.10.2020 </w:t>
      </w:r>
      <w:r>
        <w:rPr>
          <w:rFonts w:ascii="Times New Roman"/>
          <w:b w:val="false"/>
          <w:i w:val="false"/>
          <w:color w:val="000000"/>
          <w:sz w:val="28"/>
        </w:rPr>
        <w:t>№ 48/356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(бас маман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Л.Ашикбаева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9" w:id="8"/>
    <w:p>
      <w:pPr>
        <w:spacing w:after="0"/>
        <w:ind w:left="0"/>
        <w:jc w:val="both"/>
      </w:pPr>
      <w:r>
        <w:rPr>
          <w:rFonts w:ascii="Times New Roman"/>
          <w:b w:val="false"/>
          <w:i w:val="false"/>
          <w:color w:val="000000"/>
          <w:sz w:val="28"/>
        </w:rPr>
        <w:t>
      "Түпқараған аудандық жұмыспен</w:t>
      </w:r>
    </w:p>
    <w:bookmarkEnd w:id="8"/>
    <w:bookmarkStart w:name="z10" w:id="9"/>
    <w:p>
      <w:pPr>
        <w:spacing w:after="0"/>
        <w:ind w:left="0"/>
        <w:jc w:val="both"/>
      </w:pPr>
      <w:r>
        <w:rPr>
          <w:rFonts w:ascii="Times New Roman"/>
          <w:b w:val="false"/>
          <w:i w:val="false"/>
          <w:color w:val="000000"/>
          <w:sz w:val="28"/>
        </w:rPr>
        <w:t>
      қамту, әлеуметтік бағдарламалар</w:t>
      </w:r>
    </w:p>
    <w:bookmarkEnd w:id="9"/>
    <w:bookmarkStart w:name="z11" w:id="10"/>
    <w:p>
      <w:pPr>
        <w:spacing w:after="0"/>
        <w:ind w:left="0"/>
        <w:jc w:val="both"/>
      </w:pPr>
      <w:r>
        <w:rPr>
          <w:rFonts w:ascii="Times New Roman"/>
          <w:b w:val="false"/>
          <w:i w:val="false"/>
          <w:color w:val="000000"/>
          <w:sz w:val="28"/>
        </w:rPr>
        <w:t>
      және азаматтық хал актілерін тіркеу</w:t>
      </w:r>
    </w:p>
    <w:bookmarkEnd w:id="10"/>
    <w:bookmarkStart w:name="z12" w:id="11"/>
    <w:p>
      <w:pPr>
        <w:spacing w:after="0"/>
        <w:ind w:left="0"/>
        <w:jc w:val="both"/>
      </w:pPr>
      <w:r>
        <w:rPr>
          <w:rFonts w:ascii="Times New Roman"/>
          <w:b w:val="false"/>
          <w:i w:val="false"/>
          <w:color w:val="000000"/>
          <w:sz w:val="28"/>
        </w:rPr>
        <w:t>
      бөлімі" мемлекеттік мекемесінің</w:t>
      </w:r>
    </w:p>
    <w:bookmarkEnd w:id="11"/>
    <w:bookmarkStart w:name="z13" w:id="12"/>
    <w:p>
      <w:pPr>
        <w:spacing w:after="0"/>
        <w:ind w:left="0"/>
        <w:jc w:val="both"/>
      </w:pPr>
      <w:r>
        <w:rPr>
          <w:rFonts w:ascii="Times New Roman"/>
          <w:b w:val="false"/>
          <w:i w:val="false"/>
          <w:color w:val="000000"/>
          <w:sz w:val="28"/>
        </w:rPr>
        <w:t>
      басшысының міндетін атқарушы</w:t>
      </w:r>
    </w:p>
    <w:bookmarkEnd w:id="12"/>
    <w:bookmarkStart w:name="z14" w:id="13"/>
    <w:p>
      <w:pPr>
        <w:spacing w:after="0"/>
        <w:ind w:left="0"/>
        <w:jc w:val="both"/>
      </w:pPr>
      <w:r>
        <w:rPr>
          <w:rFonts w:ascii="Times New Roman"/>
          <w:b w:val="false"/>
          <w:i w:val="false"/>
          <w:color w:val="000000"/>
          <w:sz w:val="28"/>
        </w:rPr>
        <w:t>
      А.Изтлеуова</w:t>
      </w:r>
    </w:p>
    <w:bookmarkEnd w:id="13"/>
    <w:bookmarkStart w:name="z15" w:id="14"/>
    <w:p>
      <w:pPr>
        <w:spacing w:after="0"/>
        <w:ind w:left="0"/>
        <w:jc w:val="both"/>
      </w:pPr>
      <w:r>
        <w:rPr>
          <w:rFonts w:ascii="Times New Roman"/>
          <w:b w:val="false"/>
          <w:i w:val="false"/>
          <w:color w:val="000000"/>
          <w:sz w:val="28"/>
        </w:rPr>
        <w:t>
      20 шілде 2018 жыл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6" w:id="15"/>
    <w:p>
      <w:pPr>
        <w:spacing w:after="0"/>
        <w:ind w:left="0"/>
        <w:jc w:val="both"/>
      </w:pPr>
      <w:r>
        <w:rPr>
          <w:rFonts w:ascii="Times New Roman"/>
          <w:b w:val="false"/>
          <w:i w:val="false"/>
          <w:color w:val="000000"/>
          <w:sz w:val="28"/>
        </w:rPr>
        <w:t>
      "Түпқараған аудандық экономика</w:t>
      </w:r>
    </w:p>
    <w:bookmarkEnd w:id="15"/>
    <w:bookmarkStart w:name="z17" w:id="16"/>
    <w:p>
      <w:pPr>
        <w:spacing w:after="0"/>
        <w:ind w:left="0"/>
        <w:jc w:val="both"/>
      </w:pPr>
      <w:r>
        <w:rPr>
          <w:rFonts w:ascii="Times New Roman"/>
          <w:b w:val="false"/>
          <w:i w:val="false"/>
          <w:color w:val="000000"/>
          <w:sz w:val="28"/>
        </w:rPr>
        <w:t>
      және қаржы бөлімі" мемлекеттік</w:t>
      </w:r>
    </w:p>
    <w:bookmarkEnd w:id="16"/>
    <w:bookmarkStart w:name="z18" w:id="17"/>
    <w:p>
      <w:pPr>
        <w:spacing w:after="0"/>
        <w:ind w:left="0"/>
        <w:jc w:val="both"/>
      </w:pPr>
      <w:r>
        <w:rPr>
          <w:rFonts w:ascii="Times New Roman"/>
          <w:b w:val="false"/>
          <w:i w:val="false"/>
          <w:color w:val="000000"/>
          <w:sz w:val="28"/>
        </w:rPr>
        <w:t>
      мекемесінің басшысының міндетін</w:t>
      </w:r>
    </w:p>
    <w:bookmarkEnd w:id="17"/>
    <w:bookmarkStart w:name="z19" w:id="18"/>
    <w:p>
      <w:pPr>
        <w:spacing w:after="0"/>
        <w:ind w:left="0"/>
        <w:jc w:val="both"/>
      </w:pPr>
      <w:r>
        <w:rPr>
          <w:rFonts w:ascii="Times New Roman"/>
          <w:b w:val="false"/>
          <w:i w:val="false"/>
          <w:color w:val="000000"/>
          <w:sz w:val="28"/>
        </w:rPr>
        <w:t>
      атқарушы</w:t>
      </w:r>
    </w:p>
    <w:bookmarkEnd w:id="18"/>
    <w:bookmarkStart w:name="z20" w:id="19"/>
    <w:p>
      <w:pPr>
        <w:spacing w:after="0"/>
        <w:ind w:left="0"/>
        <w:jc w:val="both"/>
      </w:pPr>
      <w:r>
        <w:rPr>
          <w:rFonts w:ascii="Times New Roman"/>
          <w:b w:val="false"/>
          <w:i w:val="false"/>
          <w:color w:val="000000"/>
          <w:sz w:val="28"/>
        </w:rPr>
        <w:t>
      А.Исатаева</w:t>
      </w:r>
    </w:p>
    <w:bookmarkEnd w:id="19"/>
    <w:bookmarkStart w:name="z21" w:id="20"/>
    <w:p>
      <w:pPr>
        <w:spacing w:after="0"/>
        <w:ind w:left="0"/>
        <w:jc w:val="both"/>
      </w:pPr>
      <w:r>
        <w:rPr>
          <w:rFonts w:ascii="Times New Roman"/>
          <w:b w:val="false"/>
          <w:i w:val="false"/>
          <w:color w:val="000000"/>
          <w:sz w:val="28"/>
        </w:rPr>
        <w:t>
      20 шілде 2018 жыл</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