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ec5f" w14:textId="cd9e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2018 жылғы 23 қарашасындағы № 27/226 шешімі. Маңғыстау облысы Әділет департаментінде 2018 жылғы 5 желтоқсанда № 3722 болып тіркелді. Күші жойылды - Маңғыстау облысы Бейнеу аудандық мәслихатының 26 наурыздағы 2024 жылғы № 14/121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26.03.2024 </w:t>
      </w:r>
      <w:r>
        <w:rPr>
          <w:rFonts w:ascii="Times New Roman"/>
          <w:b w:val="false"/>
          <w:i w:val="false"/>
          <w:color w:val="ff0000"/>
          <w:sz w:val="28"/>
        </w:rPr>
        <w:t>№ 14/121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облысы Бейнеу аудандық мәслихатының 12.10.2021 </w:t>
      </w:r>
      <w:r>
        <w:rPr>
          <w:rFonts w:ascii="Times New Roman"/>
          <w:b w:val="false"/>
          <w:i w:val="false"/>
          <w:color w:val="000000"/>
          <w:sz w:val="28"/>
        </w:rPr>
        <w:t>№ 11/98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Заңына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1. Осы шешімнің 1 - қосымшасына сәйкес Бейнеу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12.10.2021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Бейнеу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3"/>
    <w:bookmarkStart w:name="z4" w:id="4"/>
    <w:p>
      <w:pPr>
        <w:spacing w:after="0"/>
        <w:ind w:left="0"/>
        <w:jc w:val="both"/>
      </w:pPr>
      <w:r>
        <w:rPr>
          <w:rFonts w:ascii="Times New Roman"/>
          <w:b w:val="false"/>
          <w:i w:val="false"/>
          <w:color w:val="000000"/>
          <w:sz w:val="28"/>
        </w:rPr>
        <w:t>
      4.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27/226 шешіміне 1 қосымша</w:t>
            </w:r>
          </w:p>
        </w:tc>
      </w:tr>
    </w:tbl>
    <w:bookmarkStart w:name="z16" w:id="6"/>
    <w:p>
      <w:pPr>
        <w:spacing w:after="0"/>
        <w:ind w:left="0"/>
        <w:jc w:val="left"/>
      </w:pPr>
      <w:r>
        <w:rPr>
          <w:rFonts w:ascii="Times New Roman"/>
          <w:b/>
          <w:i w:val="false"/>
          <w:color w:val="000000"/>
        </w:rPr>
        <w:t xml:space="preserve"> </w:t>
      </w:r>
      <w:r>
        <w:rPr>
          <w:rFonts w:ascii="Times New Roman"/>
          <w:b/>
          <w:i w:val="false"/>
          <w:color w:val="000000"/>
        </w:rPr>
        <w:t>Бейнеу ауданында тұрғын үй көмегін көрсетудің мөлшері мен тәртібі</w:t>
      </w:r>
    </w:p>
    <w:bookmarkEnd w:id="6"/>
    <w:p>
      <w:pPr>
        <w:spacing w:after="0"/>
        <w:ind w:left="0"/>
        <w:jc w:val="both"/>
      </w:pPr>
      <w:r>
        <w:rPr>
          <w:rFonts w:ascii="Times New Roman"/>
          <w:b w:val="false"/>
          <w:i w:val="false"/>
          <w:color w:val="ff0000"/>
          <w:sz w:val="28"/>
        </w:rPr>
        <w:t xml:space="preserve">
      Ескерту. 1 қосымша жаңа редакцияда - Маңғыстау облысы Бейнеу аудандық мәслихатының 12.10.2021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7"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Бейнеу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Start w:name="z9"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0" w:id="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1(бір)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25.04.2023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Маңғыстау облысы Бейнеу аудандық мәслихатының 13.10.2023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2. Тұрғын үй көмегін тағайындау "Бейнеу аудандық жұмыспен қамту және әлеуметтік бағдарламалар бөлімі" мемлекеттік мекемесімен (бұдан әрі – уәкілетті орган)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Бейнеу аудандық мәслихатының 13.10.2023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№20498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Бейнеу аудандық мәслихатының 25.04.2023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13.10.2023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№33200 болып тіркелген)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Бейнеу аудандық мәслихатының 13.10.2023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 арқылы жүгінеді.</w:t>
      </w:r>
    </w:p>
    <w:bookmarkEnd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Бейнеу аудандық мәслихатының 10.01.2022 </w:t>
      </w:r>
      <w:r>
        <w:rPr>
          <w:rFonts w:ascii="Times New Roman"/>
          <w:b w:val="false"/>
          <w:i w:val="false"/>
          <w:color w:val="000000"/>
          <w:sz w:val="28"/>
        </w:rPr>
        <w:t>№ 15/150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31"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32" w:id="17"/>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27/226 шешіміне 2 қосымша</w:t>
            </w:r>
          </w:p>
        </w:tc>
      </w:tr>
    </w:tbl>
    <w:bookmarkStart w:name="z56" w:id="18"/>
    <w:p>
      <w:pPr>
        <w:spacing w:after="0"/>
        <w:ind w:left="0"/>
        <w:jc w:val="left"/>
      </w:pPr>
      <w:r>
        <w:rPr>
          <w:rFonts w:ascii="Times New Roman"/>
          <w:b/>
          <w:i w:val="false"/>
          <w:color w:val="000000"/>
        </w:rPr>
        <w:t xml:space="preserve"> Бейнеу аудандық мәслихатының күші жойылған кейбір шешімдерінің тізбесі</w:t>
      </w:r>
    </w:p>
    <w:bookmarkEnd w:id="18"/>
    <w:bookmarkStart w:name="z51" w:id="19"/>
    <w:p>
      <w:pPr>
        <w:spacing w:after="0"/>
        <w:ind w:left="0"/>
        <w:jc w:val="both"/>
      </w:pPr>
      <w:r>
        <w:rPr>
          <w:rFonts w:ascii="Times New Roman"/>
          <w:b w:val="false"/>
          <w:i w:val="false"/>
          <w:color w:val="000000"/>
          <w:sz w:val="28"/>
        </w:rPr>
        <w:t xml:space="preserve">
      1) 2012 жылғы 10 сәуірдегі </w:t>
      </w:r>
      <w:r>
        <w:rPr>
          <w:rFonts w:ascii="Times New Roman"/>
          <w:b w:val="false"/>
          <w:i w:val="false"/>
          <w:color w:val="000000"/>
          <w:sz w:val="28"/>
        </w:rPr>
        <w:t>№ 4/23</w:t>
      </w:r>
      <w:r>
        <w:rPr>
          <w:rFonts w:ascii="Times New Roman"/>
          <w:b w:val="false"/>
          <w:i w:val="false"/>
          <w:color w:val="000000"/>
          <w:sz w:val="28"/>
        </w:rPr>
        <w:t xml:space="preserve"> "Аз қамтамасыз етілген отбасыларға (азаматтарға) тұрғын үй көмегін көрсету Қағидасын бекіту туралы" шешімі (нормативтік құқықтық актілерді мемлекеттік тіркеу Тізілімінде № 11-3-134 болып тіркелген, 2012 жылғы 17 мамырдағы "Рауан" газетінде жарияланған);</w:t>
      </w:r>
    </w:p>
    <w:bookmarkEnd w:id="19"/>
    <w:bookmarkStart w:name="z52" w:id="20"/>
    <w:p>
      <w:pPr>
        <w:spacing w:after="0"/>
        <w:ind w:left="0"/>
        <w:jc w:val="both"/>
      </w:pPr>
      <w:r>
        <w:rPr>
          <w:rFonts w:ascii="Times New Roman"/>
          <w:b w:val="false"/>
          <w:i w:val="false"/>
          <w:color w:val="000000"/>
          <w:sz w:val="28"/>
        </w:rPr>
        <w:t xml:space="preserve">
      2) 2012 жылғы 10 желтоқсандағы </w:t>
      </w:r>
      <w:r>
        <w:rPr>
          <w:rFonts w:ascii="Times New Roman"/>
          <w:b w:val="false"/>
          <w:i w:val="false"/>
          <w:color w:val="000000"/>
          <w:sz w:val="28"/>
        </w:rPr>
        <w:t>№ 10/62</w:t>
      </w:r>
      <w:r>
        <w:rPr>
          <w:rFonts w:ascii="Times New Roman"/>
          <w:b w:val="false"/>
          <w:i w:val="false"/>
          <w:color w:val="000000"/>
          <w:sz w:val="28"/>
        </w:rPr>
        <w:t xml:space="preserve"> "Бейнеу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 2182 болып тіркелген, 2012 жылғы 28 желтоқсандағы "Рауан" газетінде жарияланған);</w:t>
      </w:r>
    </w:p>
    <w:bookmarkEnd w:id="20"/>
    <w:bookmarkStart w:name="z53" w:id="21"/>
    <w:p>
      <w:pPr>
        <w:spacing w:after="0"/>
        <w:ind w:left="0"/>
        <w:jc w:val="both"/>
      </w:pPr>
      <w:r>
        <w:rPr>
          <w:rFonts w:ascii="Times New Roman"/>
          <w:b w:val="false"/>
          <w:i w:val="false"/>
          <w:color w:val="000000"/>
          <w:sz w:val="28"/>
        </w:rPr>
        <w:t xml:space="preserve">
      3) 2014 жылғы 21 сәуірдегі </w:t>
      </w:r>
      <w:r>
        <w:rPr>
          <w:rFonts w:ascii="Times New Roman"/>
          <w:b w:val="false"/>
          <w:i w:val="false"/>
          <w:color w:val="000000"/>
          <w:sz w:val="28"/>
        </w:rPr>
        <w:t>№ 23/156</w:t>
      </w:r>
      <w:r>
        <w:rPr>
          <w:rFonts w:ascii="Times New Roman"/>
          <w:b w:val="false"/>
          <w:i w:val="false"/>
          <w:color w:val="000000"/>
          <w:sz w:val="28"/>
        </w:rPr>
        <w:t xml:space="preserve"> "Бейнеу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 2418 болып тіркелген, 2014 жылғы 21 мамырда "Әділет" ақпараттық - құқықтық жүйесінде жарияланған);</w:t>
      </w:r>
    </w:p>
    <w:bookmarkEnd w:id="21"/>
    <w:bookmarkStart w:name="z54" w:id="22"/>
    <w:p>
      <w:pPr>
        <w:spacing w:after="0"/>
        <w:ind w:left="0"/>
        <w:jc w:val="both"/>
      </w:pPr>
      <w:r>
        <w:rPr>
          <w:rFonts w:ascii="Times New Roman"/>
          <w:b w:val="false"/>
          <w:i w:val="false"/>
          <w:color w:val="000000"/>
          <w:sz w:val="28"/>
        </w:rPr>
        <w:t xml:space="preserve">
      4) 2014 жылғы 24 қарашадағы </w:t>
      </w:r>
      <w:r>
        <w:rPr>
          <w:rFonts w:ascii="Times New Roman"/>
          <w:b w:val="false"/>
          <w:i w:val="false"/>
          <w:color w:val="000000"/>
          <w:sz w:val="28"/>
        </w:rPr>
        <w:t>№ 28/192</w:t>
      </w:r>
      <w:r>
        <w:rPr>
          <w:rFonts w:ascii="Times New Roman"/>
          <w:b w:val="false"/>
          <w:i w:val="false"/>
          <w:color w:val="000000"/>
          <w:sz w:val="28"/>
        </w:rPr>
        <w:t xml:space="preserve"> "Бейнеу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 2551 болып тіркелген, 2014 жылғы 25 желтоқсанда "Әділет" ақпараттық - құқықтық жүйесінде жарияланған);</w:t>
      </w:r>
    </w:p>
    <w:bookmarkEnd w:id="22"/>
    <w:bookmarkStart w:name="z55" w:id="23"/>
    <w:p>
      <w:pPr>
        <w:spacing w:after="0"/>
        <w:ind w:left="0"/>
        <w:jc w:val="both"/>
      </w:pPr>
      <w:r>
        <w:rPr>
          <w:rFonts w:ascii="Times New Roman"/>
          <w:b w:val="false"/>
          <w:i w:val="false"/>
          <w:color w:val="000000"/>
          <w:sz w:val="28"/>
        </w:rPr>
        <w:t xml:space="preserve">
      5) 2017 жылғы 27 наурыздағы </w:t>
      </w:r>
      <w:r>
        <w:rPr>
          <w:rFonts w:ascii="Times New Roman"/>
          <w:b w:val="false"/>
          <w:i w:val="false"/>
          <w:color w:val="000000"/>
          <w:sz w:val="28"/>
        </w:rPr>
        <w:t>№11/95</w:t>
      </w:r>
      <w:r>
        <w:rPr>
          <w:rFonts w:ascii="Times New Roman"/>
          <w:b w:val="false"/>
          <w:i w:val="false"/>
          <w:color w:val="000000"/>
          <w:sz w:val="28"/>
        </w:rPr>
        <w:t xml:space="preserve"> "Бейнеу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 3333 болып тіркелген, 2017 жылғы 25 сәуірде Қазақстан Республикасы нормативтік құқықтық актілерінің Эталондық бақылау банкінде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