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60fa" w14:textId="c3b6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Боранқұл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2018 жылғы 2 мамырдағы № 22/187 шешімі. Маңғыстау облысы Әділет департаментінде 2018 жылғы 16 мамырда № 3602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№15630 болып тіркелген) сәйкес, Бейнеу аудандық мәслихаты 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Бейнеу аудандық мәслихатының 20.05.2019 </w:t>
      </w:r>
      <w:r>
        <w:rPr>
          <w:rFonts w:ascii="Times New Roman"/>
          <w:b w:val="false"/>
          <w:i w:val="false"/>
          <w:color w:val="000000"/>
          <w:sz w:val="28"/>
        </w:rPr>
        <w:t>№ 36/295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Боранқұл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Боранқұл ауылы әкімінің орынбасарына (Ғ.Баймағанбетов)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Боранқұл ауыл әкімінің</w:t>
      </w:r>
    </w:p>
    <w:bookmarkEnd w:id="5"/>
    <w:bookmarkStart w:name="z6" w:id="6"/>
    <w:p>
      <w:pPr>
        <w:spacing w:after="0"/>
        <w:ind w:left="0"/>
        <w:jc w:val="both"/>
      </w:pPr>
      <w:r>
        <w:rPr>
          <w:rFonts w:ascii="Times New Roman"/>
          <w:b w:val="false"/>
          <w:i w:val="false"/>
          <w:color w:val="000000"/>
          <w:sz w:val="28"/>
        </w:rPr>
        <w:t>
      уақытша міндетін атқарушы</w:t>
      </w:r>
    </w:p>
    <w:bookmarkEnd w:id="6"/>
    <w:bookmarkStart w:name="z7" w:id="7"/>
    <w:p>
      <w:pPr>
        <w:spacing w:after="0"/>
        <w:ind w:left="0"/>
        <w:jc w:val="both"/>
      </w:pPr>
      <w:r>
        <w:rPr>
          <w:rFonts w:ascii="Times New Roman"/>
          <w:b w:val="false"/>
          <w:i w:val="false"/>
          <w:color w:val="000000"/>
          <w:sz w:val="28"/>
        </w:rPr>
        <w:t>
      Ғ.Баймағанбетов</w:t>
      </w:r>
    </w:p>
    <w:bookmarkEnd w:id="7"/>
    <w:bookmarkStart w:name="z8" w:id="8"/>
    <w:p>
      <w:pPr>
        <w:spacing w:after="0"/>
        <w:ind w:left="0"/>
        <w:jc w:val="both"/>
      </w:pPr>
      <w:r>
        <w:rPr>
          <w:rFonts w:ascii="Times New Roman"/>
          <w:b w:val="false"/>
          <w:i w:val="false"/>
          <w:color w:val="000000"/>
          <w:sz w:val="28"/>
        </w:rPr>
        <w:t>
      "2" мамыр 2018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2018 жылғы 2 мамырдағы</w:t>
            </w:r>
            <w:r>
              <w:br/>
            </w:r>
            <w:r>
              <w:rPr>
                <w:rFonts w:ascii="Times New Roman"/>
                <w:b w:val="false"/>
                <w:i w:val="false"/>
                <w:color w:val="000000"/>
                <w:sz w:val="20"/>
              </w:rPr>
              <w:t>№ 22/187 шешімімен бекітілген</w:t>
            </w:r>
            <w:r>
              <w:br/>
            </w:r>
          </w:p>
        </w:tc>
      </w:tr>
    </w:tbl>
    <w:p>
      <w:pPr>
        <w:spacing w:after="0"/>
        <w:ind w:left="0"/>
        <w:jc w:val="left"/>
      </w:pPr>
      <w:r>
        <w:rPr>
          <w:rFonts w:ascii="Times New Roman"/>
          <w:b/>
          <w:i w:val="false"/>
          <w:color w:val="000000"/>
        </w:rPr>
        <w:t xml:space="preserve"> Боранқұл ауылының жергілікті қоғамдастық жиналысының регламенті 1-тарау. Жалпы ережелер</w:t>
      </w:r>
    </w:p>
    <w:bookmarkStart w:name="z10" w:id="9"/>
    <w:p>
      <w:pPr>
        <w:spacing w:after="0"/>
        <w:ind w:left="0"/>
        <w:jc w:val="both"/>
      </w:pPr>
      <w:r>
        <w:rPr>
          <w:rFonts w:ascii="Times New Roman"/>
          <w:b w:val="false"/>
          <w:i w:val="false"/>
          <w:color w:val="000000"/>
          <w:sz w:val="28"/>
        </w:rPr>
        <w:t>
      1. Осы Боранқұл ауылының жергілікті қоғамдастық жиналысының регламенті (бұдан әрі – Регламент)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аудандық мәслихатының 06.08.2021 </w:t>
      </w:r>
      <w:r>
        <w:rPr>
          <w:rFonts w:ascii="Times New Roman"/>
          <w:b w:val="false"/>
          <w:i w:val="false"/>
          <w:color w:val="000000"/>
          <w:sz w:val="28"/>
        </w:rPr>
        <w:t>№ 10/89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2"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Боранқұл ауылының аумағында тұратын тұрғындардың (жергілікті қоғамдастық мүшелерінің) жиынтығы;</w:t>
      </w:r>
    </w:p>
    <w:bookmarkEnd w:id="11"/>
    <w:bookmarkStart w:name="z13"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2"/>
    <w:bookmarkStart w:name="z14"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Боранқұл ауылы тұрғындарының басым бөлігінің құқықтары мен заңды мүдделерін қамтамасыз етуге байланысты Боранқұл ауылы қызметінің мәселелері;</w:t>
      </w:r>
    </w:p>
    <w:bookmarkEnd w:id="13"/>
    <w:bookmarkStart w:name="z15"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Заңмен, өзге де нормативтік құқықтық актілермен айқындалған тәртіпте жергілікті маңызы бар мәселелерді өзінің жауапкершілігімен дербес шешуге бағытталған қызмет;</w:t>
      </w:r>
    </w:p>
    <w:bookmarkEnd w:id="14"/>
    <w:bookmarkStart w:name="z16"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тәртіпте жергілікті маңызы бар ағымдағы мәселелерді шешуге жергілікті қоғамдастық жиыны жіберген жергілікті қоғамдастық өкілі.</w:t>
      </w:r>
    </w:p>
    <w:bookmarkEnd w:id="15"/>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5 - 10 мүшесі;</w:t>
      </w:r>
    </w:p>
    <w:p>
      <w:pPr>
        <w:spacing w:after="0"/>
        <w:ind w:left="0"/>
        <w:jc w:val="both"/>
      </w:pPr>
      <w:r>
        <w:rPr>
          <w:rFonts w:ascii="Times New Roman"/>
          <w:b w:val="false"/>
          <w:i w:val="false"/>
          <w:color w:val="000000"/>
          <w:sz w:val="28"/>
        </w:rPr>
        <w:t>
      2) 10 - 15 мың халық – жиналыстың 11 - 15 мүшесі;</w:t>
      </w:r>
    </w:p>
    <w:p>
      <w:pPr>
        <w:spacing w:after="0"/>
        <w:ind w:left="0"/>
        <w:jc w:val="both"/>
      </w:pPr>
      <w:r>
        <w:rPr>
          <w:rFonts w:ascii="Times New Roman"/>
          <w:b w:val="false"/>
          <w:i w:val="false"/>
          <w:color w:val="000000"/>
          <w:sz w:val="28"/>
        </w:rPr>
        <w:t>
      3) 15 - 20 мың халық – жиналыстың 16 – 20 мүшесі;</w:t>
      </w:r>
    </w:p>
    <w:p>
      <w:pPr>
        <w:spacing w:after="0"/>
        <w:ind w:left="0"/>
        <w:jc w:val="both"/>
      </w:pPr>
      <w:r>
        <w:rPr>
          <w:rFonts w:ascii="Times New Roman"/>
          <w:b w:val="false"/>
          <w:i w:val="false"/>
          <w:color w:val="000000"/>
          <w:sz w:val="28"/>
        </w:rPr>
        <w:t>
      4) 20 мыңнан астам халық – жиналыстың 21 - 25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Бейнеу аудандық маслихатының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Бейнеу аудандық маслихатының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Маңғыстау облысы Бейнеу аудандық маслихатының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Боранқұл ауылының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Боранқұл ауылының бюджетін түзетуді келісу;</w:t>
      </w:r>
    </w:p>
    <w:p>
      <w:pPr>
        <w:spacing w:after="0"/>
        <w:ind w:left="0"/>
        <w:jc w:val="both"/>
      </w:pPr>
      <w:r>
        <w:rPr>
          <w:rFonts w:ascii="Times New Roman"/>
          <w:b w:val="false"/>
          <w:i w:val="false"/>
          <w:color w:val="000000"/>
          <w:sz w:val="28"/>
        </w:rPr>
        <w:t>
      Боранқұл ауылының коммуналдық меншігін (жергілікті өзін - өзі басқарудың коммуналдық меншігін) басқару жөніндегі Боранқұл ауылы әкімінің аппаратының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Боранқұл ауылы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Боранқұл ауылының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Бейнеу аудандық мәслихатының 05.05.2023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Боранқұл ауылы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Бейнеу аудандық мәслихатының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Бейнеу аудандық мәслихатының 05.05.2023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18"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Боранқұл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Бейнеу аудандық мәслихатының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тармақ жаңа редакцияда - Маңғыстау облысы Бейнеу аудандық мәслихатының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Start w:name="z34" w:id="19"/>
    <w:p>
      <w:pPr>
        <w:spacing w:after="0"/>
        <w:ind w:left="0"/>
        <w:jc w:val="both"/>
      </w:pPr>
      <w:r>
        <w:rPr>
          <w:rFonts w:ascii="Times New Roman"/>
          <w:b w:val="false"/>
          <w:i w:val="false"/>
          <w:color w:val="000000"/>
          <w:sz w:val="28"/>
        </w:rPr>
        <w:t>
      Боранқұл ауылы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9"/>
    <w:bookmarkStart w:name="z35" w:id="20"/>
    <w:p>
      <w:pPr>
        <w:spacing w:after="0"/>
        <w:ind w:left="0"/>
        <w:jc w:val="both"/>
      </w:pPr>
      <w:r>
        <w:rPr>
          <w:rFonts w:ascii="Times New Roman"/>
          <w:b w:val="false"/>
          <w:i w:val="false"/>
          <w:color w:val="000000"/>
          <w:sz w:val="28"/>
        </w:rPr>
        <w:t>
      7. Жиналысты шақыру алдында Боранқұл ауылы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bookmarkStart w:name="z36"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37" w:id="22"/>
    <w:p>
      <w:pPr>
        <w:spacing w:after="0"/>
        <w:ind w:left="0"/>
        <w:jc w:val="both"/>
      </w:pPr>
      <w:r>
        <w:rPr>
          <w:rFonts w:ascii="Times New Roman"/>
          <w:b w:val="false"/>
          <w:i w:val="false"/>
          <w:color w:val="000000"/>
          <w:sz w:val="28"/>
        </w:rPr>
        <w:t>
      8. Жиналысты шақыруды Боранқұл ауылының әкімі немесе ол уәкілеттік берген адам ашады.</w:t>
      </w:r>
    </w:p>
    <w:bookmarkEnd w:id="22"/>
    <w:bookmarkStart w:name="z38"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39"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Бейнеу аудандық мәслихатының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5"/>
    <w:bookmarkStart w:name="z45" w:id="2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6"/>
    <w:bookmarkStart w:name="z46"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2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Start w:name="z40" w:id="28"/>
    <w:p>
      <w:pPr>
        <w:spacing w:after="0"/>
        <w:ind w:left="0"/>
        <w:jc w:val="both"/>
      </w:pPr>
      <w:r>
        <w:rPr>
          <w:rFonts w:ascii="Times New Roman"/>
          <w:b w:val="false"/>
          <w:i w:val="false"/>
          <w:color w:val="000000"/>
          <w:sz w:val="28"/>
        </w:rPr>
        <w:t>
      Жиналыстың шешімі хаттамамен ресімделеді, онда:</w:t>
      </w:r>
    </w:p>
    <w:bookmarkEnd w:id="28"/>
    <w:bookmarkStart w:name="z41" w:id="29"/>
    <w:p>
      <w:pPr>
        <w:spacing w:after="0"/>
        <w:ind w:left="0"/>
        <w:jc w:val="both"/>
      </w:pPr>
      <w:r>
        <w:rPr>
          <w:rFonts w:ascii="Times New Roman"/>
          <w:b w:val="false"/>
          <w:i w:val="false"/>
          <w:color w:val="000000"/>
          <w:sz w:val="28"/>
        </w:rPr>
        <w:t>
      1) жиналыстың өткізілетін күні мен орны;</w:t>
      </w:r>
    </w:p>
    <w:bookmarkEnd w:id="29"/>
    <w:bookmarkStart w:name="z42" w:id="30"/>
    <w:p>
      <w:pPr>
        <w:spacing w:after="0"/>
        <w:ind w:left="0"/>
        <w:jc w:val="both"/>
      </w:pPr>
      <w:r>
        <w:rPr>
          <w:rFonts w:ascii="Times New Roman"/>
          <w:b w:val="false"/>
          <w:i w:val="false"/>
          <w:color w:val="000000"/>
          <w:sz w:val="28"/>
        </w:rPr>
        <w:t>
      2) жиналыс мүшелерінің саны және тізімі;</w:t>
      </w:r>
    </w:p>
    <w:bookmarkEnd w:id="3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Боранқұл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Маңғыстау облысы Бейнеу аудандық мәслихатының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Start w:name="z49"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тармақ жаңа редакцияда - Маңғыстау облысы Бейнеу аудандық мәслихатының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0" w:id="32"/>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32"/>
    <w:bookmarkStart w:name="z51" w:id="33"/>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33"/>
    <w:bookmarkStart w:name="z52" w:id="34"/>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Маңғыстау облысы Бейнеу аудандық мәслихатының 13.12.2021 </w:t>
      </w:r>
      <w:r>
        <w:rPr>
          <w:rFonts w:ascii="Times New Roman"/>
          <w:b w:val="false"/>
          <w:i w:val="false"/>
          <w:color w:val="000000"/>
          <w:sz w:val="28"/>
        </w:rPr>
        <w:t>№ 13/127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35"/>
    <w:p>
      <w:pPr>
        <w:spacing w:after="0"/>
        <w:ind w:left="0"/>
        <w:jc w:val="both"/>
      </w:pPr>
      <w:r>
        <w:rPr>
          <w:rFonts w:ascii="Times New Roman"/>
          <w:b w:val="false"/>
          <w:i w:val="false"/>
          <w:color w:val="000000"/>
          <w:sz w:val="28"/>
        </w:rPr>
        <w:t>
      14. Боранқұл ауылы әкімінің аппараты Боранқұл ауылы әкімнің жиналыс шешімдерін қарау нәтижелерін бес жұмыс күн ішінде жиналыстың мүшелеріне жеткізеді.</w:t>
      </w:r>
    </w:p>
    <w:bookmarkEnd w:id="35"/>
    <w:bookmarkStart w:name="z62" w:id="3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Боранқұл ауылының әкімі мақұлдаған шешімдердің орындалуын қамтамасыз етеді.</w:t>
      </w:r>
    </w:p>
    <w:bookmarkEnd w:id="36"/>
    <w:bookmarkStart w:name="z63" w:id="37"/>
    <w:p>
      <w:pPr>
        <w:spacing w:after="0"/>
        <w:ind w:left="0"/>
        <w:jc w:val="both"/>
      </w:pPr>
      <w:r>
        <w:rPr>
          <w:rFonts w:ascii="Times New Roman"/>
          <w:b w:val="false"/>
          <w:i w:val="false"/>
          <w:color w:val="000000"/>
          <w:sz w:val="28"/>
        </w:rPr>
        <w:t>
      16. Жиналысты шақыруда қабылданған шешімдерді Боранқұл ауылы әкімінің аппараты бұқаралық ақпарат құралдары арқылы немесе өзге де тәсілдермен таратады.</w:t>
      </w:r>
    </w:p>
    <w:bookmarkEnd w:id="3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Start w:name="z64" w:id="3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8"/>
    <w:bookmarkStart w:name="z65" w:id="3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9"/>
    <w:bookmarkStart w:name="z66" w:id="4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