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0b1f" w14:textId="b230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25 желтоқсандағы № 17/198 "2018 - 2020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30 қарашадағы № 24/316 шешімі. Маңғыстау облысы Әділет департаментінде 2018 жылғы 7 желтоқсанда № 3724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2017 жылғы 25 желтоқсандағы </w:t>
      </w:r>
      <w:r>
        <w:rPr>
          <w:rFonts w:ascii="Times New Roman"/>
          <w:b w:val="false"/>
          <w:i w:val="false"/>
          <w:color w:val="000000"/>
          <w:sz w:val="28"/>
        </w:rPr>
        <w:t>№ 17/198</w:t>
      </w:r>
      <w:r>
        <w:rPr>
          <w:rFonts w:ascii="Times New Roman"/>
          <w:b w:val="false"/>
          <w:i w:val="false"/>
          <w:color w:val="000000"/>
          <w:sz w:val="28"/>
        </w:rPr>
        <w:t xml:space="preserve"> "2018 - 2020 жылдарға арналған қалалық бюджет туралы" шешіміне (нормативтік құқықтық актілерді мемлекеттік тіркеу Тізілімінде № 3507 болып тіркелген, 2018 жылғы 19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қалалық бюджет қосымшаға сәйкес бекітілсін, оның ішінде 2018 жылға келесідей көлемдерде:</w:t>
      </w:r>
    </w:p>
    <w:bookmarkEnd w:id="3"/>
    <w:bookmarkStart w:name="z4" w:id="4"/>
    <w:p>
      <w:pPr>
        <w:spacing w:after="0"/>
        <w:ind w:left="0"/>
        <w:jc w:val="both"/>
      </w:pPr>
      <w:r>
        <w:rPr>
          <w:rFonts w:ascii="Times New Roman"/>
          <w:b w:val="false"/>
          <w:i w:val="false"/>
          <w:color w:val="000000"/>
          <w:sz w:val="28"/>
        </w:rPr>
        <w:t>
      1) кірістер - 15 424 216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- 14 499 184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- 64 606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- 182 310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- 678 116 мың теңге;</w:t>
      </w:r>
    </w:p>
    <w:bookmarkEnd w:id="8"/>
    <w:bookmarkStart w:name="z9" w:id="9"/>
    <w:p>
      <w:pPr>
        <w:spacing w:after="0"/>
        <w:ind w:left="0"/>
        <w:jc w:val="both"/>
      </w:pPr>
      <w:r>
        <w:rPr>
          <w:rFonts w:ascii="Times New Roman"/>
          <w:b w:val="false"/>
          <w:i w:val="false"/>
          <w:color w:val="000000"/>
          <w:sz w:val="28"/>
        </w:rPr>
        <w:t>
      2) шығындар - 15 489 908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- 68 190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- 72 150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- 3 960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- 133 882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- 133 882  мың теңге;</w:t>
      </w:r>
    </w:p>
    <w:bookmarkEnd w:id="17"/>
    <w:bookmarkStart w:name="z18" w:id="18"/>
    <w:p>
      <w:pPr>
        <w:spacing w:after="0"/>
        <w:ind w:left="0"/>
        <w:jc w:val="both"/>
      </w:pPr>
      <w:r>
        <w:rPr>
          <w:rFonts w:ascii="Times New Roman"/>
          <w:b w:val="false"/>
          <w:i w:val="false"/>
          <w:color w:val="000000"/>
          <w:sz w:val="28"/>
        </w:rPr>
        <w:t>
      қарыздар түсімі - 72 150 мың теңге;</w:t>
      </w:r>
    </w:p>
    <w:bookmarkEnd w:id="18"/>
    <w:bookmarkStart w:name="z19" w:id="19"/>
    <w:p>
      <w:pPr>
        <w:spacing w:after="0"/>
        <w:ind w:left="0"/>
        <w:jc w:val="both"/>
      </w:pPr>
      <w:r>
        <w:rPr>
          <w:rFonts w:ascii="Times New Roman"/>
          <w:b w:val="false"/>
          <w:i w:val="false"/>
          <w:color w:val="000000"/>
          <w:sz w:val="28"/>
        </w:rPr>
        <w:t>
      қарыздарды өтеу - 3 960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- 65 692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23" w:id="21"/>
    <w:p>
      <w:pPr>
        <w:spacing w:after="0"/>
        <w:ind w:left="0"/>
        <w:jc w:val="both"/>
      </w:pPr>
      <w:r>
        <w:rPr>
          <w:rFonts w:ascii="Times New Roman"/>
          <w:b w:val="false"/>
          <w:i w:val="false"/>
          <w:color w:val="000000"/>
          <w:sz w:val="28"/>
        </w:rPr>
        <w:t>
      "3) төлем көзінен ұсталмайтын шетелдік азаматтардың кірістерінен жеке табыс салығы - 72,6 пайыз;";</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5" w:id="22"/>
    <w:p>
      <w:pPr>
        <w:spacing w:after="0"/>
        <w:ind w:left="0"/>
        <w:jc w:val="both"/>
      </w:pPr>
      <w:r>
        <w:rPr>
          <w:rFonts w:ascii="Times New Roman"/>
          <w:b w:val="false"/>
          <w:i w:val="false"/>
          <w:color w:val="000000"/>
          <w:sz w:val="28"/>
        </w:rPr>
        <w:t>
      "3. 2018 жылға арналған қалалық бюджеттен ауылдардың бюджеттеріне 1 058 122 мың теңге сомасында субвенция бөлінгені ескерілсін, оның ішінде:</w:t>
      </w:r>
    </w:p>
    <w:bookmarkEnd w:id="22"/>
    <w:bookmarkStart w:name="z26" w:id="23"/>
    <w:p>
      <w:pPr>
        <w:spacing w:after="0"/>
        <w:ind w:left="0"/>
        <w:jc w:val="both"/>
      </w:pPr>
      <w:r>
        <w:rPr>
          <w:rFonts w:ascii="Times New Roman"/>
          <w:b w:val="false"/>
          <w:i w:val="false"/>
          <w:color w:val="000000"/>
          <w:sz w:val="28"/>
        </w:rPr>
        <w:t>
      Теңге ауылы – 323 565 мың теңге;</w:t>
      </w:r>
    </w:p>
    <w:bookmarkEnd w:id="23"/>
    <w:bookmarkStart w:name="z27" w:id="24"/>
    <w:p>
      <w:pPr>
        <w:spacing w:after="0"/>
        <w:ind w:left="0"/>
        <w:jc w:val="both"/>
      </w:pPr>
      <w:r>
        <w:rPr>
          <w:rFonts w:ascii="Times New Roman"/>
          <w:b w:val="false"/>
          <w:i w:val="false"/>
          <w:color w:val="000000"/>
          <w:sz w:val="28"/>
        </w:rPr>
        <w:t>
      Қызылсай ауылы – 239 256 мың теңге;</w:t>
      </w:r>
    </w:p>
    <w:bookmarkEnd w:id="24"/>
    <w:bookmarkStart w:name="z28" w:id="25"/>
    <w:p>
      <w:pPr>
        <w:spacing w:after="0"/>
        <w:ind w:left="0"/>
        <w:jc w:val="both"/>
      </w:pPr>
      <w:r>
        <w:rPr>
          <w:rFonts w:ascii="Times New Roman"/>
          <w:b w:val="false"/>
          <w:i w:val="false"/>
          <w:color w:val="000000"/>
          <w:sz w:val="28"/>
        </w:rPr>
        <w:t>
      Рахат ауылы – 495 301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30" w:id="26"/>
    <w:p>
      <w:pPr>
        <w:spacing w:after="0"/>
        <w:ind w:left="0"/>
        <w:jc w:val="both"/>
      </w:pPr>
      <w:r>
        <w:rPr>
          <w:rFonts w:ascii="Times New Roman"/>
          <w:b w:val="false"/>
          <w:i w:val="false"/>
          <w:color w:val="000000"/>
          <w:sz w:val="28"/>
        </w:rPr>
        <w:t>
      "7. Жегілікті атқарушы органның 2018 жылға арналған резерві 132 351 мың теңге сомасында бекітілсін.";</w:t>
      </w:r>
    </w:p>
    <w:bookmarkEnd w:id="26"/>
    <w:bookmarkStart w:name="z31"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32" w:id="28"/>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Н.Худибаев).</w:t>
      </w:r>
    </w:p>
    <w:bookmarkEnd w:id="28"/>
    <w:bookmarkStart w:name="z33" w:id="29"/>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9"/>
    <w:bookmarkStart w:name="z34" w:id="30"/>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қарашадағы № 24/316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желтоқсандағы № 17/198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246"/>
        <w:gridCol w:w="2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15 424 216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14 499 184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2 099 345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1 466 947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тік бағ</w:t>
            </w:r>
            <w:r>
              <w:br/>
            </w:r>
            <w:r>
              <w:rPr>
                <w:rFonts w:ascii="Times New Roman"/>
                <w:b w:val="false"/>
                <w:i w:val="false"/>
                <w:color w:val="000000"/>
                <w:sz w:val="20"/>
              </w:rPr>
              <w:t>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15 489 908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21 745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9 016 780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8 635 661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6 232 714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374 872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1 657 748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132 351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- 133 882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